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7F0C" w14:textId="77777777" w:rsidR="00971313" w:rsidRDefault="00971313" w:rsidP="00971313">
      <w:pPr>
        <w:rPr>
          <w:rStyle w:val="Hyperlink"/>
          <w:rFonts w:ascii="Arial" w:hAnsi="Arial" w:cs="Arial"/>
        </w:rPr>
      </w:pPr>
    </w:p>
    <w:p w14:paraId="4BC6FA03" w14:textId="7AB582A9" w:rsidR="004818C7" w:rsidRPr="00F007A9" w:rsidRDefault="004818C7" w:rsidP="00F007A9">
      <w:pPr>
        <w:pStyle w:val="Heading1"/>
      </w:pPr>
      <w:bookmarkStart w:id="0" w:name="_Toc135829769"/>
      <w:r w:rsidRPr="00F007A9">
        <w:t>DESCRIPTION DES PARCOURS (incluant sentiers sur pistes cyclables)</w:t>
      </w:r>
      <w:bookmarkEnd w:id="0"/>
    </w:p>
    <w:p w14:paraId="0E7C2861" w14:textId="77777777" w:rsidR="004818C7" w:rsidRDefault="004818C7" w:rsidP="0050273A">
      <w:pPr>
        <w:pStyle w:val="BodyText"/>
        <w:tabs>
          <w:tab w:val="clear" w:pos="0"/>
          <w:tab w:val="clear" w:pos="1730"/>
          <w:tab w:val="left" w:pos="318"/>
        </w:tabs>
        <w:jc w:val="left"/>
        <w:rPr>
          <w:b/>
          <w:sz w:val="24"/>
        </w:rPr>
      </w:pPr>
    </w:p>
    <w:p w14:paraId="10EE7C07" w14:textId="32C0588D" w:rsidR="00D21CBE" w:rsidRPr="0013431E" w:rsidRDefault="00D21CBE" w:rsidP="0050273A">
      <w:pPr>
        <w:pStyle w:val="BodyText"/>
        <w:tabs>
          <w:tab w:val="clear" w:pos="0"/>
          <w:tab w:val="clear" w:pos="1730"/>
          <w:tab w:val="left" w:pos="318"/>
        </w:tabs>
        <w:jc w:val="left"/>
        <w:rPr>
          <w:rFonts w:ascii="Arial" w:hAnsi="Arial" w:cs="Arial"/>
          <w:b/>
          <w:sz w:val="24"/>
        </w:rPr>
      </w:pPr>
      <w:r w:rsidRPr="0013431E">
        <w:rPr>
          <w:rFonts w:ascii="Arial" w:hAnsi="Arial" w:cs="Arial"/>
          <w:b/>
          <w:sz w:val="24"/>
        </w:rPr>
        <w:t xml:space="preserve">Les </w:t>
      </w:r>
      <w:r w:rsidR="009F06BF" w:rsidRPr="0013431E">
        <w:rPr>
          <w:rFonts w:ascii="Arial" w:hAnsi="Arial" w:cs="Arial"/>
          <w:b/>
          <w:sz w:val="24"/>
        </w:rPr>
        <w:t>parcours</w:t>
      </w:r>
      <w:r w:rsidRPr="0013431E">
        <w:rPr>
          <w:rFonts w:ascii="Arial" w:hAnsi="Arial" w:cs="Arial"/>
          <w:b/>
          <w:sz w:val="24"/>
        </w:rPr>
        <w:t xml:space="preserve"> sont les suivants :</w:t>
      </w:r>
    </w:p>
    <w:p w14:paraId="2BECBB24" w14:textId="77777777" w:rsidR="00D21CBE" w:rsidRPr="0013431E" w:rsidRDefault="00D21CBE" w:rsidP="0050273A">
      <w:pPr>
        <w:pStyle w:val="BodyText"/>
        <w:tabs>
          <w:tab w:val="clear" w:pos="0"/>
          <w:tab w:val="clear" w:pos="1730"/>
          <w:tab w:val="left" w:pos="318"/>
        </w:tabs>
        <w:jc w:val="left"/>
        <w:rPr>
          <w:rFonts w:ascii="Arial" w:hAnsi="Arial" w:cs="Arial"/>
          <w:b/>
          <w:sz w:val="24"/>
        </w:rPr>
      </w:pPr>
    </w:p>
    <w:p w14:paraId="1002B1FA" w14:textId="3F23B54A" w:rsidR="009F06BF" w:rsidRPr="0013431E" w:rsidRDefault="00C86ABC" w:rsidP="009F06BF">
      <w:pPr>
        <w:pStyle w:val="Default"/>
        <w:rPr>
          <w:rFonts w:ascii="Arial" w:hAnsi="Arial" w:cs="Arial"/>
          <w:sz w:val="23"/>
          <w:szCs w:val="23"/>
        </w:rPr>
      </w:pPr>
      <w:r w:rsidRPr="0013431E">
        <w:rPr>
          <w:rFonts w:ascii="Arial" w:hAnsi="Arial" w:cs="Arial"/>
          <w:b/>
          <w:bCs/>
          <w:sz w:val="23"/>
          <w:szCs w:val="23"/>
        </w:rPr>
        <w:t>Hébergement:</w:t>
      </w:r>
      <w:r w:rsidR="009F06BF" w:rsidRPr="0013431E">
        <w:rPr>
          <w:rFonts w:ascii="Arial" w:hAnsi="Arial" w:cs="Arial"/>
          <w:sz w:val="23"/>
          <w:szCs w:val="23"/>
        </w:rPr>
        <w:t xml:space="preserve"> Georgian College; 101 Georgian Dr. Barrie, Ontario </w:t>
      </w:r>
    </w:p>
    <w:p w14:paraId="161813EE" w14:textId="77777777" w:rsidR="009F06BF" w:rsidRPr="0013431E" w:rsidRDefault="009F06BF" w:rsidP="009F06BF">
      <w:pPr>
        <w:pStyle w:val="Default"/>
        <w:rPr>
          <w:rFonts w:ascii="Arial" w:hAnsi="Arial" w:cs="Arial"/>
          <w:sz w:val="23"/>
          <w:szCs w:val="23"/>
        </w:rPr>
      </w:pPr>
    </w:p>
    <w:p w14:paraId="52728203" w14:textId="77777777" w:rsidR="009F06BF" w:rsidRPr="0013431E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sz w:val="23"/>
          <w:szCs w:val="23"/>
          <w:lang w:val="fr-CA"/>
        </w:rPr>
        <w:t xml:space="preserve">Légende utilisée pour la description des circuits </w:t>
      </w:r>
    </w:p>
    <w:p w14:paraId="0DF27DCA" w14:textId="77777777" w:rsidR="009F06BF" w:rsidRPr="0013431E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J : 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jour de la randonnée; J1, J2, etc. </w:t>
      </w:r>
    </w:p>
    <w:p w14:paraId="2AD079EA" w14:textId="74D4EFFD" w:rsidR="009F06BF" w:rsidRPr="0013431E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C </w:t>
      </w:r>
      <w:r w:rsidRPr="0013431E">
        <w:rPr>
          <w:rFonts w:ascii="Arial" w:hAnsi="Arial" w:cs="Arial"/>
          <w:sz w:val="23"/>
          <w:szCs w:val="23"/>
          <w:lang w:val="fr-CA"/>
        </w:rPr>
        <w:t>(court</w:t>
      </w: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); M </w:t>
      </w:r>
      <w:r w:rsidRPr="0013431E">
        <w:rPr>
          <w:rFonts w:ascii="Arial" w:hAnsi="Arial" w:cs="Arial"/>
          <w:sz w:val="23"/>
          <w:szCs w:val="23"/>
          <w:lang w:val="fr-CA"/>
        </w:rPr>
        <w:t>(moyen)</w:t>
      </w: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; L </w:t>
      </w:r>
      <w:r w:rsidRPr="0013431E">
        <w:rPr>
          <w:rFonts w:ascii="Arial" w:hAnsi="Arial" w:cs="Arial"/>
          <w:sz w:val="23"/>
          <w:szCs w:val="23"/>
          <w:lang w:val="fr-CA"/>
        </w:rPr>
        <w:t>(long)</w:t>
      </w: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; SL </w:t>
      </w:r>
      <w:r w:rsidRPr="0013431E">
        <w:rPr>
          <w:rFonts w:ascii="Arial" w:hAnsi="Arial" w:cs="Arial"/>
          <w:sz w:val="23"/>
          <w:szCs w:val="23"/>
          <w:lang w:val="fr-CA"/>
        </w:rPr>
        <w:t>(super long)</w:t>
      </w:r>
    </w:p>
    <w:p w14:paraId="4A411694" w14:textId="77777777" w:rsidR="009F06BF" w:rsidRPr="0013431E" w:rsidRDefault="009F06BF" w:rsidP="009F06BF">
      <w:pPr>
        <w:pStyle w:val="Default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1AE1BD15" w14:textId="38F6D1AA" w:rsidR="009F06BF" w:rsidRDefault="009F06BF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 xml:space="preserve">D : Le dénivelé 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est la monté totale en élévation totale du parcours. Par exemple, un dénivelé de 230 mètres sur un parcours en boucle qui revient au point de </w:t>
      </w:r>
      <w:r w:rsidR="00712676" w:rsidRPr="0013431E">
        <w:rPr>
          <w:rFonts w:ascii="Arial" w:hAnsi="Arial" w:cs="Arial"/>
          <w:sz w:val="23"/>
          <w:szCs w:val="23"/>
          <w:lang w:val="fr-CA"/>
        </w:rPr>
        <w:t>départ</w:t>
      </w:r>
      <w:r w:rsidRPr="0013431E">
        <w:rPr>
          <w:rFonts w:ascii="Arial" w:hAnsi="Arial" w:cs="Arial"/>
          <w:sz w:val="23"/>
          <w:szCs w:val="23"/>
          <w:lang w:val="fr-CA"/>
        </w:rPr>
        <w:t xml:space="preserve"> indique que vous montez et descendez 230 mètres dans ce parcours. </w:t>
      </w:r>
    </w:p>
    <w:p w14:paraId="7A199E4B" w14:textId="77777777" w:rsidR="00971313" w:rsidRDefault="00971313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</w:p>
    <w:p w14:paraId="33C63B15" w14:textId="183BFA90" w:rsidR="00971313" w:rsidRPr="0013431E" w:rsidRDefault="00971313" w:rsidP="009F06BF">
      <w:pPr>
        <w:pStyle w:val="Default"/>
        <w:rPr>
          <w:rFonts w:ascii="Arial" w:hAnsi="Arial" w:cs="Arial"/>
          <w:sz w:val="23"/>
          <w:szCs w:val="23"/>
          <w:lang w:val="fr-CA"/>
        </w:rPr>
      </w:pPr>
      <w:r w:rsidRPr="00971313">
        <w:rPr>
          <w:rFonts w:ascii="Arial" w:hAnsi="Arial" w:cs="Arial"/>
          <w:b/>
          <w:bCs/>
          <w:sz w:val="23"/>
          <w:szCs w:val="23"/>
          <w:lang w:val="fr-CA"/>
        </w:rPr>
        <w:t>VPC</w:t>
      </w:r>
      <w:r>
        <w:rPr>
          <w:rFonts w:ascii="Arial" w:hAnsi="Arial" w:cs="Arial"/>
          <w:sz w:val="23"/>
          <w:szCs w:val="23"/>
          <w:lang w:val="fr-CA"/>
        </w:rPr>
        <w:t> : dénote un parcours avec accent sur pistes cyclables.</w:t>
      </w:r>
    </w:p>
    <w:p w14:paraId="3E972C1D" w14:textId="77777777" w:rsidR="009F06BF" w:rsidRPr="0013431E" w:rsidRDefault="009F06BF" w:rsidP="009F06BF">
      <w:pPr>
        <w:pStyle w:val="Default"/>
        <w:rPr>
          <w:rFonts w:ascii="Arial" w:hAnsi="Arial" w:cs="Arial"/>
          <w:b/>
          <w:bCs/>
          <w:sz w:val="23"/>
          <w:szCs w:val="23"/>
          <w:lang w:val="fr-CA"/>
        </w:rPr>
      </w:pPr>
    </w:p>
    <w:p w14:paraId="611F9582" w14:textId="49B84DD6" w:rsidR="009F06BF" w:rsidRPr="0013431E" w:rsidRDefault="009F06BF" w:rsidP="009F06BF">
      <w:pPr>
        <w:pStyle w:val="Default"/>
        <w:rPr>
          <w:rFonts w:ascii="Arial" w:hAnsi="Arial" w:cs="Arial"/>
          <w:b/>
          <w:bCs/>
          <w:sz w:val="23"/>
          <w:szCs w:val="23"/>
          <w:lang w:val="fr-CA"/>
        </w:rPr>
      </w:pPr>
      <w:r w:rsidRPr="0013431E">
        <w:rPr>
          <w:rFonts w:ascii="Arial" w:hAnsi="Arial" w:cs="Arial"/>
          <w:b/>
          <w:bCs/>
          <w:sz w:val="23"/>
          <w:szCs w:val="23"/>
          <w:lang w:val="fr-CA"/>
        </w:rPr>
        <w:t>Trajets et points de départ :</w:t>
      </w:r>
    </w:p>
    <w:p w14:paraId="11906A2C" w14:textId="77777777" w:rsidR="009F06BF" w:rsidRPr="00D7702E" w:rsidRDefault="009F06BF" w:rsidP="009F06BF">
      <w:pPr>
        <w:pStyle w:val="Default"/>
        <w:rPr>
          <w:b/>
          <w:bCs/>
          <w:sz w:val="20"/>
          <w:szCs w:val="20"/>
          <w:lang w:val="fr-C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835"/>
        <w:gridCol w:w="4536"/>
      </w:tblGrid>
      <w:tr w:rsidR="009F06BF" w14:paraId="0725036D" w14:textId="77777777" w:rsidTr="002D7E76">
        <w:tc>
          <w:tcPr>
            <w:tcW w:w="1271" w:type="dxa"/>
          </w:tcPr>
          <w:p w14:paraId="2671BEC4" w14:textId="32DE2133" w:rsidR="009F06BF" w:rsidRPr="0013431E" w:rsidRDefault="009F06BF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Date</w:t>
            </w:r>
          </w:p>
        </w:tc>
        <w:tc>
          <w:tcPr>
            <w:tcW w:w="1985" w:type="dxa"/>
          </w:tcPr>
          <w:p w14:paraId="74B02F01" w14:textId="4227C26A" w:rsidR="009F06BF" w:rsidRPr="0013431E" w:rsidRDefault="00C86ABC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Région</w:t>
            </w:r>
          </w:p>
        </w:tc>
        <w:tc>
          <w:tcPr>
            <w:tcW w:w="2835" w:type="dxa"/>
          </w:tcPr>
          <w:p w14:paraId="26083658" w14:textId="59FC691A" w:rsidR="009F06BF" w:rsidRPr="0013431E" w:rsidRDefault="009F06BF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Point de départ &amp; directions</w:t>
            </w:r>
          </w:p>
        </w:tc>
        <w:tc>
          <w:tcPr>
            <w:tcW w:w="4536" w:type="dxa"/>
          </w:tcPr>
          <w:p w14:paraId="2419A6E9" w14:textId="1A3671AC" w:rsidR="009F06BF" w:rsidRPr="0013431E" w:rsidRDefault="009F06BF" w:rsidP="009F06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Parcours</w:t>
            </w:r>
          </w:p>
        </w:tc>
      </w:tr>
      <w:tr w:rsidR="009F06BF" w14:paraId="6B4DAC1F" w14:textId="77777777" w:rsidTr="002D7E76">
        <w:tc>
          <w:tcPr>
            <w:tcW w:w="1271" w:type="dxa"/>
          </w:tcPr>
          <w:p w14:paraId="531AFE60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</w:tcPr>
          <w:p w14:paraId="4D9D86C2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35" w:type="dxa"/>
          </w:tcPr>
          <w:p w14:paraId="2F47B12C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</w:tcPr>
          <w:p w14:paraId="6C649FA7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06BF" w14:paraId="5CCB9E0C" w14:textId="77777777" w:rsidTr="002D7E76">
        <w:tc>
          <w:tcPr>
            <w:tcW w:w="1271" w:type="dxa"/>
          </w:tcPr>
          <w:p w14:paraId="54DB14E1" w14:textId="10C3B2E0" w:rsidR="009F06BF" w:rsidRPr="0013431E" w:rsidRDefault="009F06BF" w:rsidP="009F06B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Jour 1</w:t>
            </w:r>
          </w:p>
          <w:p w14:paraId="732F9947" w14:textId="7C192CE2" w:rsidR="009F06BF" w:rsidRPr="0013431E" w:rsidRDefault="00C86ABC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Lundi</w:t>
            </w:r>
            <w:r w:rsidR="009F06BF" w:rsidRPr="0013431E">
              <w:rPr>
                <w:rFonts w:ascii="Arial" w:hAnsi="Arial" w:cs="Arial"/>
                <w:sz w:val="20"/>
                <w:szCs w:val="20"/>
                <w:lang w:val="fr-CA"/>
              </w:rPr>
              <w:t>, 5 juin 2023</w:t>
            </w:r>
          </w:p>
        </w:tc>
        <w:tc>
          <w:tcPr>
            <w:tcW w:w="1985" w:type="dxa"/>
          </w:tcPr>
          <w:p w14:paraId="041822AC" w14:textId="7F3F654B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Midland</w:t>
            </w:r>
          </w:p>
        </w:tc>
        <w:tc>
          <w:tcPr>
            <w:tcW w:w="2835" w:type="dxa"/>
          </w:tcPr>
          <w:p w14:paraId="30043233" w14:textId="6917337B" w:rsidR="009F06BF" w:rsidRPr="0013431E" w:rsidRDefault="009C2AF2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Départ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 : </w:t>
            </w:r>
            <w:r w:rsidR="009F06BF" w:rsidRPr="0013431E">
              <w:rPr>
                <w:rFonts w:ascii="Arial" w:hAnsi="Arial" w:cs="Arial"/>
                <w:sz w:val="20"/>
                <w:szCs w:val="20"/>
                <w:lang w:val="fr-CA"/>
              </w:rPr>
              <w:t>177 King Street, en bordure de la baie Georgienne, Midland</w:t>
            </w:r>
          </w:p>
          <w:p w14:paraId="161CD3D5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CF6C6ED" w14:textId="0C5711CB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À 50 KM</w:t>
            </w:r>
            <w:r w:rsid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de la résidence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–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Autoroute 400 Nord, sortie 121 (19,2 km). Suivre route 93 Nord / Penetanguisne Rd (26,3 km). Younge St. À droite (2,4 km) et King St. À gauche. Stationnement près de la marina, sur le bord de la baie Georgienne</w:t>
            </w:r>
          </w:p>
        </w:tc>
        <w:tc>
          <w:tcPr>
            <w:tcW w:w="4536" w:type="dxa"/>
          </w:tcPr>
          <w:p w14:paraId="5F148571" w14:textId="4880DD99" w:rsidR="009F06BF" w:rsidRPr="004C430D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Trajet court 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47 km – </w:t>
            </w:r>
            <w:r w:rsidR="00C86ABC" w:rsidRPr="004C430D">
              <w:rPr>
                <w:rFonts w:ascii="Arial" w:hAnsi="Arial" w:cs="Arial"/>
                <w:sz w:val="20"/>
                <w:szCs w:val="20"/>
              </w:rPr>
              <w:t>D: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 271 m </w:t>
            </w:r>
          </w:p>
          <w:p w14:paraId="3BD059EB" w14:textId="41A035F1" w:rsidR="0013431E" w:rsidRPr="009415C6" w:rsidRDefault="00314ACC" w:rsidP="009F06BF">
            <w:pPr>
              <w:pStyle w:val="Default"/>
              <w:rPr>
                <w:sz w:val="20"/>
                <w:szCs w:val="20"/>
              </w:rPr>
            </w:pPr>
            <w:hyperlink r:id="rId8" w:history="1">
              <w:r w:rsidR="00774300" w:rsidRPr="009415C6">
                <w:rPr>
                  <w:rStyle w:val="Hyperlink"/>
                  <w:sz w:val="20"/>
                  <w:szCs w:val="20"/>
                </w:rPr>
                <w:t>https://ridewithgps.com/routes/42966670</w:t>
              </w:r>
            </w:hyperlink>
          </w:p>
          <w:p w14:paraId="31C8C674" w14:textId="77777777" w:rsidR="00774300" w:rsidRPr="009415C6" w:rsidRDefault="00774300" w:rsidP="009F06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A628176" w14:textId="1F8FDB59" w:rsidR="009F06BF" w:rsidRPr="004C430D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68 km – D: 428 m </w:t>
            </w:r>
          </w:p>
          <w:p w14:paraId="3A6DD169" w14:textId="108ECC94" w:rsidR="00774300" w:rsidRPr="004C430D" w:rsidRDefault="00314ACC" w:rsidP="009F06BF">
            <w:pPr>
              <w:pStyle w:val="Default"/>
              <w:rPr>
                <w:sz w:val="20"/>
                <w:szCs w:val="20"/>
                <w:lang w:val="fr-CA"/>
              </w:rPr>
            </w:pPr>
            <w:hyperlink r:id="rId9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https://ridewithgps.com/routes/42966684</w:t>
              </w:r>
            </w:hyperlink>
          </w:p>
          <w:p w14:paraId="600D7F54" w14:textId="42E3DBA3" w:rsidR="009F06BF" w:rsidRPr="004C430D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00DAB633" w14:textId="6CDEB02F" w:rsidR="009F06BF" w:rsidRPr="004C430D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8</w:t>
            </w:r>
            <w:r w:rsidR="00BB2999" w:rsidRPr="004C430D">
              <w:rPr>
                <w:rFonts w:ascii="Arial" w:hAnsi="Arial" w:cs="Arial"/>
                <w:sz w:val="20"/>
                <w:szCs w:val="20"/>
                <w:lang w:val="fr-CA"/>
              </w:rPr>
              <w:t>5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km – D: 626 m </w:t>
            </w:r>
          </w:p>
          <w:p w14:paraId="17CCBB84" w14:textId="43B0649D" w:rsidR="00774300" w:rsidRPr="004C430D" w:rsidRDefault="00314ACC" w:rsidP="009F06BF">
            <w:pPr>
              <w:pStyle w:val="Default"/>
              <w:rPr>
                <w:sz w:val="20"/>
                <w:szCs w:val="20"/>
                <w:lang w:val="fr-CA"/>
              </w:rPr>
            </w:pPr>
            <w:hyperlink r:id="rId10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https://ridewithgps.com/routes/42966690</w:t>
              </w:r>
            </w:hyperlink>
          </w:p>
          <w:p w14:paraId="618C7F98" w14:textId="0EC0DC36" w:rsidR="009F06BF" w:rsidRPr="004C430D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6607C57B" w14:textId="3619E686" w:rsidR="009F06BF" w:rsidRPr="004C430D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super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101 km – D: 684 m </w:t>
            </w:r>
          </w:p>
          <w:p w14:paraId="306AC51D" w14:textId="1191BBD3" w:rsidR="009F06BF" w:rsidRPr="009415C6" w:rsidRDefault="00314ACC" w:rsidP="009F06BF">
            <w:pPr>
              <w:pStyle w:val="Default"/>
              <w:rPr>
                <w:sz w:val="20"/>
                <w:szCs w:val="20"/>
                <w:lang w:val="fr-CA"/>
              </w:rPr>
            </w:pPr>
            <w:hyperlink r:id="rId11" w:history="1">
              <w:r w:rsidR="00774300" w:rsidRPr="009415C6">
                <w:rPr>
                  <w:rStyle w:val="Hyperlink"/>
                  <w:sz w:val="20"/>
                  <w:szCs w:val="20"/>
                  <w:lang w:val="fr-CA"/>
                </w:rPr>
                <w:t>https://ridewithgps.com/routes/42966693</w:t>
              </w:r>
            </w:hyperlink>
          </w:p>
          <w:p w14:paraId="0A33BEE0" w14:textId="77777777" w:rsidR="00774300" w:rsidRPr="004C430D" w:rsidRDefault="00774300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123A2C8B" w14:textId="0B9D0298" w:rsidR="005C276C" w:rsidRPr="004C430D" w:rsidRDefault="005C276C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NOTE : Entre Midland et Waubaushene, les parcours emprunterons le Tay Shore Trail, une </w:t>
            </w:r>
            <w:r w:rsidRPr="00971313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piste cyclable pavée, séparée des voitures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</w:tr>
      <w:tr w:rsidR="009F06BF" w:rsidRPr="00FA78F7" w14:paraId="2A1692B4" w14:textId="77777777" w:rsidTr="002D7E76">
        <w:tc>
          <w:tcPr>
            <w:tcW w:w="1271" w:type="dxa"/>
          </w:tcPr>
          <w:p w14:paraId="11F0F1F8" w14:textId="0111974C" w:rsidR="009F06BF" w:rsidRPr="00FA78F7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Jour 2 : </w:t>
            </w:r>
            <w:r w:rsidRPr="00FA78F7">
              <w:rPr>
                <w:rFonts w:ascii="Arial" w:hAnsi="Arial" w:cs="Arial"/>
                <w:sz w:val="20"/>
                <w:szCs w:val="20"/>
                <w:lang w:val="fr-CA"/>
              </w:rPr>
              <w:t>mardi 6 juin 2023</w:t>
            </w:r>
          </w:p>
        </w:tc>
        <w:tc>
          <w:tcPr>
            <w:tcW w:w="1985" w:type="dxa"/>
          </w:tcPr>
          <w:p w14:paraId="637F7150" w14:textId="7EBB9C82" w:rsidR="009F06BF" w:rsidRPr="00FA78F7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78F7">
              <w:rPr>
                <w:rFonts w:ascii="Arial" w:hAnsi="Arial" w:cs="Arial"/>
                <w:sz w:val="20"/>
                <w:szCs w:val="20"/>
                <w:lang w:val="fr-CA"/>
              </w:rPr>
              <w:t>Orillia</w:t>
            </w:r>
          </w:p>
        </w:tc>
        <w:tc>
          <w:tcPr>
            <w:tcW w:w="2835" w:type="dxa"/>
          </w:tcPr>
          <w:p w14:paraId="2B2AE913" w14:textId="0ECC2CEE" w:rsidR="009F06BF" w:rsidRPr="00FA78F7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A78F7">
              <w:rPr>
                <w:rFonts w:ascii="Arial" w:hAnsi="Arial" w:cs="Arial"/>
                <w:b/>
                <w:bCs/>
                <w:sz w:val="20"/>
                <w:szCs w:val="20"/>
              </w:rPr>
              <w:t>Georgian College</w:t>
            </w:r>
          </w:p>
        </w:tc>
        <w:tc>
          <w:tcPr>
            <w:tcW w:w="4536" w:type="dxa"/>
          </w:tcPr>
          <w:p w14:paraId="14053E3C" w14:textId="1AAD6871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Trajet court </w:t>
            </w:r>
            <w:r w:rsidR="00BB2999" w:rsidRPr="004C430D">
              <w:rPr>
                <w:rFonts w:ascii="Arial" w:hAnsi="Arial" w:cs="Arial"/>
                <w:sz w:val="20"/>
                <w:szCs w:val="20"/>
              </w:rPr>
              <w:t>48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 km – D: 206 m </w:t>
            </w:r>
          </w:p>
          <w:p w14:paraId="5D1D9257" w14:textId="790ED159" w:rsidR="009B3673" w:rsidRPr="004C430D" w:rsidRDefault="00314ACC" w:rsidP="002352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B3673" w:rsidRPr="004C430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https://ridewithgps.com/routes/42970031</w:t>
              </w:r>
            </w:hyperlink>
          </w:p>
          <w:p w14:paraId="7324039E" w14:textId="77777777" w:rsidR="009B3673" w:rsidRPr="004C430D" w:rsidRDefault="009B3673" w:rsidP="002352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BE85DAB" w14:textId="2D1514CF" w:rsidR="009B3673" w:rsidRPr="009415C6" w:rsidRDefault="009B3673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415C6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Trajet court</w:t>
            </w:r>
            <w:r w:rsidRPr="009415C6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7702E" w:rsidRPr="009415C6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VPC</w:t>
            </w:r>
            <w:r w:rsidR="00D7702E" w:rsidRPr="009415C6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9415C6">
              <w:rPr>
                <w:rFonts w:ascii="Arial" w:hAnsi="Arial" w:cs="Arial"/>
                <w:sz w:val="20"/>
                <w:szCs w:val="20"/>
                <w:lang w:val="fr-CA"/>
              </w:rPr>
              <w:t>46 km – D: 195 m</w:t>
            </w:r>
          </w:p>
          <w:p w14:paraId="72142FDC" w14:textId="04718255" w:rsidR="009B3673" w:rsidRPr="009415C6" w:rsidRDefault="00314ACC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hyperlink r:id="rId13" w:history="1">
              <w:r w:rsidR="009B3673" w:rsidRPr="009415C6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https://ridewithgps.com/routes/42970124</w:t>
              </w:r>
            </w:hyperlink>
          </w:p>
          <w:p w14:paraId="0423FA18" w14:textId="63CAC299" w:rsidR="009B3673" w:rsidRPr="004C430D" w:rsidRDefault="009B3673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(piste cyclable</w:t>
            </w:r>
            <w:r w:rsidR="001731BB"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1731BB" w:rsidRPr="004C430D">
              <w:rPr>
                <w:rFonts w:ascii="Arial" w:hAnsi="Arial" w:cs="Arial"/>
                <w:sz w:val="20"/>
                <w:szCs w:val="20"/>
                <w:lang w:val="fr-CA"/>
              </w:rPr>
              <w:t>Oro-Medonte</w:t>
            </w:r>
            <w:proofErr w:type="spellEnd"/>
            <w:r w:rsidR="001731BB"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au retour)</w:t>
            </w:r>
          </w:p>
          <w:p w14:paraId="2831346D" w14:textId="64B0EA2A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02B50F05" w14:textId="098C6EA7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66 km – D: </w:t>
            </w:r>
            <w:r w:rsidR="00BB2999" w:rsidRPr="004C430D">
              <w:rPr>
                <w:rFonts w:ascii="Arial" w:hAnsi="Arial" w:cs="Arial"/>
                <w:sz w:val="20"/>
                <w:szCs w:val="20"/>
                <w:lang w:val="fr-CA"/>
              </w:rPr>
              <w:t>298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m </w:t>
            </w:r>
          </w:p>
          <w:p w14:paraId="376B6B4E" w14:textId="52958C97" w:rsidR="00774300" w:rsidRPr="009415C6" w:rsidRDefault="00314ACC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hyperlink r:id="rId14" w:history="1">
              <w:r w:rsidR="00774300" w:rsidRPr="004C430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https://ridewithgps.com/routes/42966699</w:t>
              </w:r>
            </w:hyperlink>
          </w:p>
          <w:p w14:paraId="5D8E9222" w14:textId="77777777" w:rsidR="00D7702E" w:rsidRPr="009415C6" w:rsidRDefault="00D7702E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401FEB63" w14:textId="3F2BBF7A" w:rsidR="00D7702E" w:rsidRPr="004C430D" w:rsidRDefault="00D7702E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Trajet moyen VPC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64 km – D : 282 m</w:t>
            </w:r>
          </w:p>
          <w:p w14:paraId="2C3C1013" w14:textId="011DC79E" w:rsidR="00D7702E" w:rsidRPr="004C430D" w:rsidRDefault="00314ACC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hyperlink r:id="rId15" w:history="1">
              <w:r w:rsidR="00D7702E" w:rsidRPr="004C430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https://ridewithgps.com/routes/42970239</w:t>
              </w:r>
            </w:hyperlink>
          </w:p>
          <w:p w14:paraId="7C9E7AD2" w14:textId="77777777" w:rsidR="001731BB" w:rsidRPr="004C430D" w:rsidRDefault="001731BB" w:rsidP="001731BB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(piste cyclable Oro-Medonte au retour)</w:t>
            </w:r>
          </w:p>
          <w:p w14:paraId="770DE8FD" w14:textId="280A8A61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6BB01843" w14:textId="6B7DA799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88 km – D: 431 m </w:t>
            </w:r>
          </w:p>
          <w:p w14:paraId="4127E4D2" w14:textId="0B29523B" w:rsidR="00774300" w:rsidRPr="004C430D" w:rsidRDefault="00314ACC" w:rsidP="009F06BF">
            <w:pPr>
              <w:pStyle w:val="Default"/>
              <w:rPr>
                <w:sz w:val="20"/>
                <w:szCs w:val="20"/>
                <w:lang w:val="fr-CA"/>
              </w:rPr>
            </w:pPr>
            <w:hyperlink r:id="rId16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https://ridewithgps.com/routes/42966703</w:t>
              </w:r>
            </w:hyperlink>
          </w:p>
          <w:p w14:paraId="283C3DAB" w14:textId="3CA74E9F" w:rsidR="00774300" w:rsidRPr="004C430D" w:rsidRDefault="00774300" w:rsidP="009F06BF">
            <w:pPr>
              <w:pStyle w:val="Default"/>
              <w:rPr>
                <w:sz w:val="20"/>
                <w:szCs w:val="20"/>
                <w:lang w:val="fr-CA"/>
              </w:rPr>
            </w:pPr>
          </w:p>
        </w:tc>
      </w:tr>
      <w:tr w:rsidR="009F06BF" w14:paraId="3891E9E9" w14:textId="77777777" w:rsidTr="002D7E76">
        <w:tc>
          <w:tcPr>
            <w:tcW w:w="1271" w:type="dxa"/>
          </w:tcPr>
          <w:p w14:paraId="4E82DB0D" w14:textId="3CDE2CD2" w:rsidR="009F06BF" w:rsidRPr="0013431E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 xml:space="preserve">Jour 3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mercredi, 7 juin 2023</w:t>
            </w:r>
          </w:p>
        </w:tc>
        <w:tc>
          <w:tcPr>
            <w:tcW w:w="1985" w:type="dxa"/>
          </w:tcPr>
          <w:p w14:paraId="4A818A91" w14:textId="77777777" w:rsidR="00235288" w:rsidRPr="0013431E" w:rsidRDefault="00235288" w:rsidP="00235288">
            <w:pPr>
              <w:pStyle w:val="Default"/>
              <w:pageBreakBefore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Wasaga Beach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0D1A690D" w14:textId="77777777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35" w:type="dxa"/>
          </w:tcPr>
          <w:p w14:paraId="1D576A2E" w14:textId="4302ECB5" w:rsidR="00235288" w:rsidRPr="0013431E" w:rsidRDefault="00235288" w:rsidP="00235288">
            <w:pPr>
              <w:pStyle w:val="Default"/>
              <w:pageBreakBefore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Départ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Sports Park 1888 Klondike Park Road, Wasaga Beach (gratuit mais loin des plages) </w:t>
            </w:r>
          </w:p>
          <w:p w14:paraId="493CDDB5" w14:textId="5DFD6453" w:rsidR="009F06BF" w:rsidRPr="0013431E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À 39 KM </w:t>
            </w:r>
            <w:r w:rsid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de la résidence 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–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Duckworth, Cundles Rd East, Bayfield St / Rte 26 à droite, Rte Klondike Park à droite. </w:t>
            </w:r>
          </w:p>
        </w:tc>
        <w:tc>
          <w:tcPr>
            <w:tcW w:w="4536" w:type="dxa"/>
          </w:tcPr>
          <w:p w14:paraId="384A9ADC" w14:textId="3B1C43F9" w:rsidR="00235288" w:rsidRPr="009415C6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Trajet court </w:t>
            </w:r>
            <w:r w:rsidRPr="004C430D">
              <w:rPr>
                <w:rFonts w:ascii="Arial" w:hAnsi="Arial" w:cs="Arial"/>
                <w:sz w:val="20"/>
                <w:szCs w:val="20"/>
              </w:rPr>
              <w:t>5</w:t>
            </w:r>
            <w:r w:rsidR="00BB2999" w:rsidRPr="004C430D">
              <w:rPr>
                <w:rFonts w:ascii="Arial" w:hAnsi="Arial" w:cs="Arial"/>
                <w:sz w:val="20"/>
                <w:szCs w:val="20"/>
              </w:rPr>
              <w:t>1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 km – </w:t>
            </w:r>
            <w:r w:rsidR="00C86ABC" w:rsidRPr="004C430D">
              <w:rPr>
                <w:rFonts w:ascii="Arial" w:hAnsi="Arial" w:cs="Arial"/>
                <w:sz w:val="20"/>
                <w:szCs w:val="20"/>
              </w:rPr>
              <w:t>D:</w:t>
            </w:r>
            <w:r w:rsidRPr="009415C6">
              <w:rPr>
                <w:rFonts w:ascii="Arial" w:hAnsi="Arial" w:cs="Arial"/>
                <w:sz w:val="20"/>
                <w:szCs w:val="20"/>
              </w:rPr>
              <w:t xml:space="preserve"> 198 m </w:t>
            </w:r>
          </w:p>
          <w:p w14:paraId="6DA2841F" w14:textId="74B9E191" w:rsidR="0013431E" w:rsidRPr="009415C6" w:rsidRDefault="00314ACC" w:rsidP="00235288">
            <w:pPr>
              <w:pStyle w:val="Default"/>
              <w:rPr>
                <w:sz w:val="20"/>
                <w:szCs w:val="20"/>
              </w:rPr>
            </w:pPr>
            <w:hyperlink r:id="rId17" w:history="1">
              <w:r w:rsidR="00774300" w:rsidRPr="009415C6">
                <w:rPr>
                  <w:rStyle w:val="Hyperlink"/>
                  <w:sz w:val="20"/>
                  <w:szCs w:val="20"/>
                </w:rPr>
                <w:t>https://ridewithgps.com/routes/42966715</w:t>
              </w:r>
            </w:hyperlink>
          </w:p>
          <w:p w14:paraId="2EBFADB0" w14:textId="77777777" w:rsidR="00774300" w:rsidRPr="009415C6" w:rsidRDefault="00774300" w:rsidP="0023528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E9E17" w14:textId="4E939BDB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72 km – D: 284 m </w:t>
            </w:r>
          </w:p>
          <w:p w14:paraId="37BB8DB4" w14:textId="004368CB" w:rsidR="00774300" w:rsidRPr="009415C6" w:rsidRDefault="00314ACC" w:rsidP="00235288">
            <w:pPr>
              <w:pStyle w:val="Default"/>
              <w:rPr>
                <w:sz w:val="20"/>
                <w:szCs w:val="20"/>
                <w:lang w:val="fr-CA"/>
              </w:rPr>
            </w:pPr>
            <w:hyperlink r:id="rId18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https://ridewithgps.com/routes/42966736</w:t>
              </w:r>
            </w:hyperlink>
          </w:p>
          <w:p w14:paraId="3AF44068" w14:textId="77777777" w:rsidR="00FA78F7" w:rsidRPr="009415C6" w:rsidRDefault="00FA78F7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07C2F1EA" w14:textId="2621185A" w:rsidR="00FA78F7" w:rsidRPr="004C430D" w:rsidRDefault="00FA78F7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Trajet moyen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VPC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72.5 – D: 306 m</w:t>
            </w:r>
          </w:p>
          <w:p w14:paraId="607C8499" w14:textId="68ED844F" w:rsidR="00FA78F7" w:rsidRPr="004C430D" w:rsidRDefault="00314ACC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hyperlink r:id="rId19" w:history="1">
              <w:r w:rsidR="00FA78F7" w:rsidRPr="004C430D">
                <w:rPr>
                  <w:rStyle w:val="Hyperlink"/>
                  <w:rFonts w:ascii="Arial" w:hAnsi="Arial" w:cs="Arial"/>
                  <w:sz w:val="20"/>
                  <w:szCs w:val="20"/>
                  <w:lang w:val="fr-CA"/>
                </w:rPr>
                <w:t>https://ridewithgps.com/routes/42970491</w:t>
              </w:r>
            </w:hyperlink>
          </w:p>
          <w:p w14:paraId="6342CAF7" w14:textId="6B7C5090" w:rsidR="001731BB" w:rsidRPr="004C430D" w:rsidRDefault="001731BB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Utilise piste cyclable Tiny Trail en y allant</w:t>
            </w:r>
          </w:p>
          <w:p w14:paraId="6D23CE24" w14:textId="42F7CE8B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11A8299A" w14:textId="0FCF0364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93 km – D: 366 m </w:t>
            </w:r>
          </w:p>
          <w:p w14:paraId="05A1716D" w14:textId="213EE80B" w:rsidR="009F06BF" w:rsidRPr="004C430D" w:rsidRDefault="00314ACC" w:rsidP="009F06BF">
            <w:pPr>
              <w:pStyle w:val="Default"/>
              <w:rPr>
                <w:sz w:val="20"/>
                <w:szCs w:val="20"/>
                <w:lang w:val="fr-CA"/>
              </w:rPr>
            </w:pPr>
            <w:hyperlink r:id="rId20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https://ridewithgps.com/routes/42966744</w:t>
              </w:r>
            </w:hyperlink>
          </w:p>
          <w:p w14:paraId="3F123542" w14:textId="32B42A7E" w:rsidR="00774300" w:rsidRPr="004C430D" w:rsidRDefault="001731BB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Utilise piste cyclable Tiny Trail en y allant</w:t>
            </w:r>
          </w:p>
        </w:tc>
      </w:tr>
      <w:tr w:rsidR="009F06BF" w14:paraId="00E30017" w14:textId="77777777" w:rsidTr="002D7E76">
        <w:tc>
          <w:tcPr>
            <w:tcW w:w="1271" w:type="dxa"/>
          </w:tcPr>
          <w:p w14:paraId="4F416D98" w14:textId="3654916B" w:rsidR="009F06BF" w:rsidRPr="0013431E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Jour 4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jeudi 8 juin 2023</w:t>
            </w:r>
          </w:p>
        </w:tc>
        <w:tc>
          <w:tcPr>
            <w:tcW w:w="1985" w:type="dxa"/>
          </w:tcPr>
          <w:p w14:paraId="1C164F91" w14:textId="55BAAD91" w:rsidR="009F06BF" w:rsidRPr="0013431E" w:rsidRDefault="00235288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Région de Creemore/Collingwood/Nottawa</w:t>
            </w:r>
          </w:p>
        </w:tc>
        <w:tc>
          <w:tcPr>
            <w:tcW w:w="2835" w:type="dxa"/>
          </w:tcPr>
          <w:p w14:paraId="2F6CFF8E" w14:textId="69986794" w:rsidR="00235288" w:rsidRPr="0013431E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Départ des trajets </w:t>
            </w:r>
            <w:r w:rsid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à partir 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de Nottawa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Stationnement à l’église Nottawa United Church, 22 rue Melville (coin Queen), Nottawa </w:t>
            </w:r>
          </w:p>
          <w:p w14:paraId="6D832989" w14:textId="77777777" w:rsidR="00235288" w:rsidRPr="0013431E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DC6B5C4" w14:textId="5F9E04E3" w:rsidR="00235288" w:rsidRPr="0013431E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À 58 km</w:t>
            </w:r>
            <w:r w:rsid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de la résidence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-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Duckworth, Cundles Rd East, Bayfield St / Rte 26 à droite jusqu’à Stayner. Poursuivez tout droit sur la Rte 91 jusqu’à Duntroon, tournez à droite 24 Nord. Tournez à gauche sur Buist et à droite sur Melville </w:t>
            </w:r>
          </w:p>
          <w:p w14:paraId="1EF71E02" w14:textId="24907A90" w:rsidR="009F06BF" w:rsidRPr="0013431E" w:rsidRDefault="009F06BF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</w:tcPr>
          <w:p w14:paraId="1B01E66E" w14:textId="339F41FD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Trajet court 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40 km – </w:t>
            </w:r>
            <w:r w:rsidR="00C86ABC" w:rsidRPr="004C430D">
              <w:rPr>
                <w:rFonts w:ascii="Arial" w:hAnsi="Arial" w:cs="Arial"/>
                <w:sz w:val="20"/>
                <w:szCs w:val="20"/>
              </w:rPr>
              <w:t>D: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 213 m </w:t>
            </w:r>
          </w:p>
          <w:p w14:paraId="664BBE86" w14:textId="6B233D95" w:rsidR="00774300" w:rsidRPr="009415C6" w:rsidRDefault="00314ACC" w:rsidP="00235288">
            <w:pPr>
              <w:pStyle w:val="Default"/>
              <w:rPr>
                <w:sz w:val="20"/>
                <w:szCs w:val="20"/>
              </w:rPr>
            </w:pPr>
            <w:hyperlink r:id="rId21" w:history="1">
              <w:r w:rsidR="00774300" w:rsidRPr="009415C6">
                <w:rPr>
                  <w:rStyle w:val="Hyperlink"/>
                  <w:sz w:val="20"/>
                  <w:szCs w:val="20"/>
                </w:rPr>
                <w:t>https://ridewithgps.com/routes/42966765</w:t>
              </w:r>
            </w:hyperlink>
          </w:p>
          <w:p w14:paraId="32F1D291" w14:textId="6A3AA152" w:rsidR="00235288" w:rsidRPr="009415C6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415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27DEE5" w14:textId="13C1DD36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62 km – D: 188 m </w:t>
            </w:r>
          </w:p>
          <w:p w14:paraId="056A495D" w14:textId="7677E44C" w:rsidR="00235288" w:rsidRPr="00FC2270" w:rsidRDefault="00314ACC" w:rsidP="00235288">
            <w:pPr>
              <w:pStyle w:val="Default"/>
              <w:rPr>
                <w:sz w:val="20"/>
                <w:szCs w:val="20"/>
                <w:lang w:val="fr-CA"/>
              </w:rPr>
            </w:pPr>
            <w:hyperlink r:id="rId22" w:history="1">
              <w:r w:rsidR="00774300" w:rsidRPr="00FC2270">
                <w:rPr>
                  <w:rStyle w:val="Hyperlink"/>
                  <w:sz w:val="20"/>
                  <w:szCs w:val="20"/>
                  <w:lang w:val="fr-CA"/>
                </w:rPr>
                <w:t>https://ridewithgps.com/routes/42966778</w:t>
              </w:r>
            </w:hyperlink>
          </w:p>
          <w:p w14:paraId="35108D7E" w14:textId="77777777" w:rsidR="00774300" w:rsidRPr="004C430D" w:rsidRDefault="00774300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01BE005" w14:textId="0F7D60C8" w:rsidR="00BD49D5" w:rsidRPr="004C430D" w:rsidRDefault="00FC2270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C2270">
              <w:rPr>
                <w:rFonts w:ascii="Arial" w:hAnsi="Arial" w:cs="Arial"/>
                <w:sz w:val="20"/>
                <w:szCs w:val="20"/>
                <w:lang w:val="fr-CA"/>
              </w:rPr>
              <w:t>Ces 2 trajets, court et moyen, utilisent la Clearview-Collingwood Train Trail pour se rendre jusqu'à Collingwood. Par la suite, ils utilisent la Georgian Trail pour continuer à l’ouest de Collingwood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14:paraId="2A9EA3AD" w14:textId="77777777" w:rsidR="00BD49D5" w:rsidRPr="004C430D" w:rsidRDefault="00BD49D5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D3594B5" w14:textId="77777777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Ensuite trajet en voiture jusqu’à Creemore :</w:t>
            </w:r>
          </w:p>
          <w:p w14:paraId="25AC72E2" w14:textId="77777777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Direction pour se rendre de Nottawa à Creemore (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pour la dégustation après la randonnée</w:t>
            </w: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) : </w:t>
            </w:r>
          </w:p>
          <w:p w14:paraId="63C01CEB" w14:textId="77777777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À 22 km –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Aller direction Nord sur Melville St. vers Queen St., tourner à droite sur Queen St., tourner à droite au 1er croisement et continuer sur Simcoe Rd 124, tourner à gauche sur County Rd 91, tourner à droite sur Fairgrounds Rd., tourner à droite sur Louisa St./County Rd 9, tourner à gauche sur Collingwood St. </w:t>
            </w:r>
          </w:p>
          <w:p w14:paraId="0946EC46" w14:textId="17610CFB" w:rsidR="00235288" w:rsidRPr="004C430D" w:rsidRDefault="00235288" w:rsidP="00235288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235288" w14:paraId="2AFC8B72" w14:textId="77777777" w:rsidTr="002D7E76">
        <w:tc>
          <w:tcPr>
            <w:tcW w:w="1271" w:type="dxa"/>
          </w:tcPr>
          <w:p w14:paraId="1F32DA64" w14:textId="45846F4A" w:rsidR="00235288" w:rsidRPr="0013431E" w:rsidRDefault="0013431E" w:rsidP="0013431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OU</w:t>
            </w:r>
          </w:p>
        </w:tc>
        <w:tc>
          <w:tcPr>
            <w:tcW w:w="1985" w:type="dxa"/>
          </w:tcPr>
          <w:p w14:paraId="7CF0DE81" w14:textId="76D60467" w:rsidR="00235288" w:rsidRPr="0013431E" w:rsidRDefault="0013431E" w:rsidP="0013431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OU</w:t>
            </w:r>
          </w:p>
        </w:tc>
        <w:tc>
          <w:tcPr>
            <w:tcW w:w="2835" w:type="dxa"/>
          </w:tcPr>
          <w:p w14:paraId="3F94F333" w14:textId="79268E8A" w:rsidR="00235288" w:rsidRPr="0013431E" w:rsidRDefault="0013431E" w:rsidP="0013431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OU</w:t>
            </w:r>
          </w:p>
        </w:tc>
        <w:tc>
          <w:tcPr>
            <w:tcW w:w="4536" w:type="dxa"/>
          </w:tcPr>
          <w:p w14:paraId="5042BA93" w14:textId="7BCA25A4" w:rsidR="00235288" w:rsidRPr="004C430D" w:rsidRDefault="0013431E" w:rsidP="0013431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</w:p>
        </w:tc>
      </w:tr>
      <w:tr w:rsidR="00235288" w:rsidRPr="0013431E" w14:paraId="7D20D056" w14:textId="77777777" w:rsidTr="002D7E76">
        <w:tc>
          <w:tcPr>
            <w:tcW w:w="1271" w:type="dxa"/>
          </w:tcPr>
          <w:p w14:paraId="78DE9855" w14:textId="24762682" w:rsidR="00235288" w:rsidRPr="0013431E" w:rsidRDefault="0013431E" w:rsidP="009F06B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Jour 4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jeudi 8 juin 2023</w:t>
            </w:r>
          </w:p>
        </w:tc>
        <w:tc>
          <w:tcPr>
            <w:tcW w:w="1985" w:type="dxa"/>
          </w:tcPr>
          <w:p w14:paraId="0E86DB02" w14:textId="37723981" w:rsidR="00235288" w:rsidRPr="0013431E" w:rsidRDefault="0013431E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Région de Creemore/Collingwood/Nottawa</w:t>
            </w:r>
          </w:p>
        </w:tc>
        <w:tc>
          <w:tcPr>
            <w:tcW w:w="2835" w:type="dxa"/>
          </w:tcPr>
          <w:p w14:paraId="4AD81E4B" w14:textId="0256C2AF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Départ des trajets </w:t>
            </w:r>
            <w:r w:rsid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à partir de 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Creemore : </w:t>
            </w:r>
          </w:p>
          <w:p w14:paraId="600EF6DD" w14:textId="7096805F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À 43 km </w:t>
            </w:r>
            <w:r w:rsidR="009C2AF2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de la résidence 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-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Rejoindre ON-400 S par la bretelle vers Toronto, prendre la sortie en direction de Angus, tourner à gauche sur Dunlop St. W, continuer sur County Rd. 90, tourner à droite sur Brentwood Rd./county Rd. 10, tourner à gauche sur Concession Rd. 2 Sunnidale, tourner à droite sur Sideroad 3 &amp; 4 Sunnidale, tourner à gauche au 1er croisement et continuer sur County Rd.9, tourner à gauche sur Collin</w:t>
            </w:r>
            <w:r w:rsidR="00C86ABC">
              <w:rPr>
                <w:rFonts w:ascii="Arial" w:hAnsi="Arial" w:cs="Arial"/>
                <w:sz w:val="20"/>
                <w:szCs w:val="20"/>
                <w:lang w:val="fr-CA"/>
              </w:rPr>
              <w:t>g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wood St. </w:t>
            </w:r>
          </w:p>
          <w:p w14:paraId="668CA561" w14:textId="77777777" w:rsidR="00235288" w:rsidRPr="0013431E" w:rsidRDefault="00235288" w:rsidP="0023528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</w:tcPr>
          <w:p w14:paraId="3DCDD276" w14:textId="0F5017D8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5</w:t>
            </w:r>
            <w:r w:rsidR="00BB2999" w:rsidRPr="004C430D">
              <w:rPr>
                <w:rFonts w:ascii="Arial" w:hAnsi="Arial" w:cs="Arial"/>
                <w:sz w:val="20"/>
                <w:szCs w:val="20"/>
                <w:lang w:val="fr-CA"/>
              </w:rPr>
              <w:t>2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km – D: </w:t>
            </w:r>
            <w:r w:rsidR="00BB2999" w:rsidRPr="004C430D">
              <w:rPr>
                <w:rFonts w:ascii="Arial" w:hAnsi="Arial" w:cs="Arial"/>
                <w:sz w:val="20"/>
                <w:szCs w:val="20"/>
                <w:lang w:val="fr-CA"/>
              </w:rPr>
              <w:t>216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m </w:t>
            </w:r>
          </w:p>
          <w:p w14:paraId="0412E5EB" w14:textId="4706F9D4" w:rsidR="0013431E" w:rsidRPr="004C430D" w:rsidRDefault="00314ACC" w:rsidP="0013431E">
            <w:pPr>
              <w:pStyle w:val="Default"/>
              <w:rPr>
                <w:sz w:val="20"/>
                <w:szCs w:val="20"/>
                <w:lang w:val="fr-CA"/>
              </w:rPr>
            </w:pPr>
            <w:hyperlink r:id="rId23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https://ridewithgps.com/routes/42966789</w:t>
              </w:r>
            </w:hyperlink>
          </w:p>
          <w:p w14:paraId="4437E696" w14:textId="77777777" w:rsidR="00774300" w:rsidRPr="004C430D" w:rsidRDefault="00774300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24896D25" w14:textId="0EAF67ED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78 km – D: 555 m</w:t>
            </w:r>
          </w:p>
          <w:p w14:paraId="4731AE53" w14:textId="3C7CB1A1" w:rsidR="0013431E" w:rsidRPr="004C430D" w:rsidRDefault="00314ACC" w:rsidP="0013431E">
            <w:pPr>
              <w:pStyle w:val="Default"/>
              <w:pageBreakBefore/>
              <w:rPr>
                <w:sz w:val="20"/>
                <w:szCs w:val="20"/>
                <w:lang w:val="fr-CA"/>
              </w:rPr>
            </w:pPr>
            <w:hyperlink r:id="rId24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https://ridewithgps.com/routes/42966794</w:t>
              </w:r>
            </w:hyperlink>
          </w:p>
          <w:p w14:paraId="0DB150AE" w14:textId="77777777" w:rsidR="00774300" w:rsidRPr="004C430D" w:rsidRDefault="00774300" w:rsidP="0013431E">
            <w:pPr>
              <w:pStyle w:val="Default"/>
              <w:pageBreakBefore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CB16948" w14:textId="77777777" w:rsidR="00235288" w:rsidRPr="004C430D" w:rsidRDefault="00235288" w:rsidP="0023528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  <w:tr w:rsidR="0013431E" w:rsidRPr="0013431E" w14:paraId="54C19EC8" w14:textId="77777777" w:rsidTr="002D7E76">
        <w:tc>
          <w:tcPr>
            <w:tcW w:w="1271" w:type="dxa"/>
          </w:tcPr>
          <w:p w14:paraId="1E619677" w14:textId="12759BD1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Jour 5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vendredi 9 juin 2023 </w:t>
            </w:r>
          </w:p>
          <w:p w14:paraId="61C7814F" w14:textId="6AA487C5" w:rsidR="0013431E" w:rsidRPr="0013431E" w:rsidRDefault="0013431E" w:rsidP="009F06B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</w:tcPr>
          <w:p w14:paraId="3DB8933C" w14:textId="4D59EACD" w:rsidR="0013431E" w:rsidRPr="0013431E" w:rsidRDefault="0013431E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Région de Barrie</w:t>
            </w:r>
          </w:p>
        </w:tc>
        <w:tc>
          <w:tcPr>
            <w:tcW w:w="2835" w:type="dxa"/>
          </w:tcPr>
          <w:p w14:paraId="70FAE112" w14:textId="4CDFB14E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Départ : Georgian </w:t>
            </w:r>
            <w:r w:rsidR="00C86ABC"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Collège</w:t>
            </w:r>
          </w:p>
          <w:p w14:paraId="6CF52EF9" w14:textId="77777777" w:rsidR="0013431E" w:rsidRPr="0013431E" w:rsidRDefault="0013431E" w:rsidP="001343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</w:tcPr>
          <w:p w14:paraId="7C2B186C" w14:textId="1C6E9BA3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Trajet court 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55 km – </w:t>
            </w:r>
            <w:r w:rsidR="00C86ABC" w:rsidRPr="004C430D">
              <w:rPr>
                <w:rFonts w:ascii="Arial" w:hAnsi="Arial" w:cs="Arial"/>
                <w:sz w:val="20"/>
                <w:szCs w:val="20"/>
              </w:rPr>
              <w:t>D:</w:t>
            </w:r>
            <w:r w:rsidRPr="004C430D">
              <w:rPr>
                <w:rFonts w:ascii="Arial" w:hAnsi="Arial" w:cs="Arial"/>
                <w:sz w:val="20"/>
                <w:szCs w:val="20"/>
              </w:rPr>
              <w:t xml:space="preserve"> 381 m </w:t>
            </w:r>
          </w:p>
          <w:p w14:paraId="35116606" w14:textId="06589DF8" w:rsidR="0013431E" w:rsidRPr="00D11917" w:rsidRDefault="00314ACC" w:rsidP="0013431E">
            <w:pPr>
              <w:pStyle w:val="Default"/>
              <w:rPr>
                <w:sz w:val="20"/>
                <w:szCs w:val="20"/>
              </w:rPr>
            </w:pPr>
            <w:hyperlink r:id="rId25" w:history="1">
              <w:r w:rsidR="00774300" w:rsidRPr="00D11917">
                <w:rPr>
                  <w:rStyle w:val="Hyperlink"/>
                  <w:sz w:val="20"/>
                  <w:szCs w:val="20"/>
                </w:rPr>
                <w:t>https://ridewithgps.com/routes/42966817</w:t>
              </w:r>
            </w:hyperlink>
          </w:p>
          <w:p w14:paraId="4B0371F4" w14:textId="59FBB88C" w:rsidR="00774300" w:rsidRPr="009415C6" w:rsidRDefault="00251B4B" w:rsidP="0013431E">
            <w:pPr>
              <w:pStyle w:val="Default"/>
              <w:rPr>
                <w:rFonts w:ascii="Helvetica" w:hAnsi="Helvetica"/>
                <w:sz w:val="20"/>
                <w:szCs w:val="20"/>
                <w:shd w:val="clear" w:color="auto" w:fill="FFFFFF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</w:rPr>
              <w:lastRenderedPageBreak/>
              <w:t xml:space="preserve">Utilise une petite partie du </w:t>
            </w:r>
            <w:r w:rsidRPr="004C430D">
              <w:rPr>
                <w:rFonts w:ascii="Helvetica" w:hAnsi="Helvetica"/>
                <w:sz w:val="20"/>
                <w:szCs w:val="20"/>
                <w:shd w:val="clear" w:color="auto" w:fill="FFFFFF"/>
              </w:rPr>
              <w:t>“</w:t>
            </w:r>
            <w:hyperlink r:id="rId26" w:history="1">
              <w:r w:rsidRPr="004C430D">
                <w:rPr>
                  <w:rStyle w:val="Hyperlink"/>
                  <w:rFonts w:ascii="Helvetica" w:hAnsi="Helvetica"/>
                  <w:color w:val="006784"/>
                  <w:sz w:val="20"/>
                  <w:szCs w:val="20"/>
                  <w:shd w:val="clear" w:color="auto" w:fill="FFFFFF"/>
                </w:rPr>
                <w:t>Simcoe County Mountain Bike Club (SCMBC)</w:t>
              </w:r>
            </w:hyperlink>
            <w:r w:rsidRPr="004C430D">
              <w:rPr>
                <w:rFonts w:ascii="Helvetica" w:hAnsi="Helvetica"/>
                <w:sz w:val="20"/>
                <w:szCs w:val="20"/>
                <w:shd w:val="clear" w:color="auto" w:fill="FFFFFF"/>
              </w:rPr>
              <w:t>, one of Ontario’s largest mountain bike trail networks with over 105km of riding available with a huge variety of terrain. The trails are generally fast and flowy singletrack, with a difficulty level that is accessible to most riders. </w:t>
            </w:r>
            <w:r w:rsidRPr="009415C6">
              <w:rPr>
                <w:rFonts w:ascii="Helvetica" w:hAnsi="Helvetica"/>
                <w:sz w:val="20"/>
                <w:szCs w:val="20"/>
                <w:shd w:val="clear" w:color="auto" w:fill="FFFFFF"/>
                <w:lang w:val="fr-CA"/>
              </w:rPr>
              <w:t>“</w:t>
            </w:r>
          </w:p>
          <w:p w14:paraId="08E6F8F4" w14:textId="77777777" w:rsidR="00251B4B" w:rsidRPr="009415C6" w:rsidRDefault="00251B4B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EDB1578" w14:textId="7A32BA3F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72 km – D: 431 m </w:t>
            </w:r>
          </w:p>
          <w:p w14:paraId="39A9C091" w14:textId="469BEF7E" w:rsidR="00774300" w:rsidRPr="004C430D" w:rsidRDefault="00314ACC" w:rsidP="0013431E">
            <w:pPr>
              <w:pStyle w:val="Default"/>
              <w:rPr>
                <w:sz w:val="20"/>
                <w:szCs w:val="20"/>
                <w:lang w:val="fr-CA"/>
              </w:rPr>
            </w:pPr>
            <w:hyperlink r:id="rId27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https://ridewithgps.com/routes/42966823</w:t>
              </w:r>
            </w:hyperlink>
          </w:p>
          <w:p w14:paraId="7CBCBC0B" w14:textId="416C89E4" w:rsidR="00251B4B" w:rsidRPr="004C430D" w:rsidRDefault="00251B4B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En option, on </w:t>
            </w:r>
            <w:r w:rsidR="004C430D" w:rsidRPr="004C430D">
              <w:rPr>
                <w:rFonts w:ascii="Arial" w:hAnsi="Arial" w:cs="Arial"/>
                <w:sz w:val="20"/>
                <w:szCs w:val="20"/>
                <w:lang w:val="fr-CA"/>
              </w:rPr>
              <w:t>peut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prendre le Oro-Medonte Rail Trail qui est parallèle à Ridge Road E.</w:t>
            </w:r>
            <w:r w:rsidR="00877CD9">
              <w:rPr>
                <w:rFonts w:ascii="Arial" w:hAnsi="Arial" w:cs="Arial"/>
                <w:sz w:val="20"/>
                <w:szCs w:val="20"/>
                <w:lang w:val="fr-CA"/>
              </w:rPr>
              <w:t xml:space="preserve"> (comme pour jour 2, les parcours VPC)</w:t>
            </w:r>
          </w:p>
          <w:p w14:paraId="35D3893E" w14:textId="048851F4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0F44D1B0" w14:textId="07200A36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="00BB2999" w:rsidRPr="004C430D">
              <w:rPr>
                <w:rFonts w:ascii="Arial" w:hAnsi="Arial" w:cs="Arial"/>
                <w:sz w:val="20"/>
                <w:szCs w:val="20"/>
                <w:lang w:val="fr-CA"/>
              </w:rPr>
              <w:t>16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km – D: </w:t>
            </w:r>
            <w:r w:rsidR="00BB2999" w:rsidRPr="004C430D">
              <w:rPr>
                <w:rFonts w:ascii="Arial" w:hAnsi="Arial" w:cs="Arial"/>
                <w:sz w:val="20"/>
                <w:szCs w:val="20"/>
                <w:lang w:val="fr-CA"/>
              </w:rPr>
              <w:t>1259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m </w:t>
            </w:r>
          </w:p>
          <w:p w14:paraId="69198267" w14:textId="505559A3" w:rsidR="0013431E" w:rsidRPr="004C430D" w:rsidRDefault="00314ACC" w:rsidP="0013431E">
            <w:pPr>
              <w:pStyle w:val="Default"/>
              <w:rPr>
                <w:sz w:val="20"/>
                <w:szCs w:val="20"/>
                <w:lang w:val="fr-CA"/>
              </w:rPr>
            </w:pPr>
            <w:hyperlink r:id="rId28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https://ridewithgps.com/routes/42690293</w:t>
              </w:r>
            </w:hyperlink>
          </w:p>
          <w:p w14:paraId="1517FFEB" w14:textId="30172B8C" w:rsidR="00774300" w:rsidRPr="004C430D" w:rsidRDefault="00774300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3431E" w:rsidRPr="0013431E" w14:paraId="70FCB2E4" w14:textId="77777777" w:rsidTr="002D7E76">
        <w:tc>
          <w:tcPr>
            <w:tcW w:w="1271" w:type="dxa"/>
          </w:tcPr>
          <w:p w14:paraId="657CB3C1" w14:textId="30C30E36" w:rsidR="0013431E" w:rsidRPr="0013431E" w:rsidRDefault="0013431E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 xml:space="preserve">Jour 6 :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samedi 10 juin 2023 </w:t>
            </w:r>
          </w:p>
        </w:tc>
        <w:tc>
          <w:tcPr>
            <w:tcW w:w="1985" w:type="dxa"/>
          </w:tcPr>
          <w:p w14:paraId="7C08D557" w14:textId="756B72D1" w:rsidR="0013431E" w:rsidRPr="0013431E" w:rsidRDefault="0013431E" w:rsidP="009F06BF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>Port Severn</w:t>
            </w:r>
          </w:p>
        </w:tc>
        <w:tc>
          <w:tcPr>
            <w:tcW w:w="2835" w:type="dxa"/>
          </w:tcPr>
          <w:p w14:paraId="700D1D70" w14:textId="77777777" w:rsidR="0013431E" w:rsidRDefault="0013431E" w:rsidP="001343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Départ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 :</w:t>
            </w: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Port Severn</w:t>
            </w:r>
          </w:p>
          <w:p w14:paraId="3514CF96" w14:textId="1BB0FE01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Stationnement à proximité du 1 Port Severn Road, Port Severn (toilettes et distributrices) </w:t>
            </w:r>
          </w:p>
          <w:p w14:paraId="4C827F62" w14:textId="77777777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36EC4E5E" w14:textId="77777777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À 57 km – </w:t>
            </w: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Autoroute 400 Nord, sortie 153 jusqu’au stationnement près de 1 Port Severn Rd. </w:t>
            </w:r>
          </w:p>
          <w:p w14:paraId="3AF3A851" w14:textId="77777777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7A6C744C" w14:textId="22874876" w:rsidR="0013431E" w:rsidRPr="0013431E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3431E">
              <w:rPr>
                <w:rFonts w:ascii="Arial" w:hAnsi="Arial" w:cs="Arial"/>
                <w:sz w:val="20"/>
                <w:szCs w:val="20"/>
                <w:lang w:val="fr-CA"/>
              </w:rPr>
              <w:t xml:space="preserve">Vous pouvez aussi profiter de la plage de Port Severn à partir du stationnement. </w:t>
            </w:r>
          </w:p>
          <w:p w14:paraId="79ED6FD3" w14:textId="77777777" w:rsidR="0013431E" w:rsidRPr="0013431E" w:rsidRDefault="0013431E" w:rsidP="001343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4536" w:type="dxa"/>
          </w:tcPr>
          <w:p w14:paraId="68A93423" w14:textId="73346EE3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moyen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58 km – D: 291 m </w:t>
            </w:r>
          </w:p>
          <w:p w14:paraId="7923694C" w14:textId="731DCE49" w:rsidR="00774300" w:rsidRPr="004C430D" w:rsidRDefault="00314ACC" w:rsidP="0013431E">
            <w:pPr>
              <w:pStyle w:val="Default"/>
              <w:rPr>
                <w:sz w:val="20"/>
                <w:szCs w:val="20"/>
                <w:lang w:val="fr-CA"/>
              </w:rPr>
            </w:pPr>
            <w:hyperlink r:id="rId29" w:history="1">
              <w:r w:rsidR="00774300" w:rsidRPr="004C430D">
                <w:rPr>
                  <w:rStyle w:val="Hyperlink"/>
                  <w:sz w:val="20"/>
                  <w:szCs w:val="20"/>
                  <w:lang w:val="fr-CA"/>
                </w:rPr>
                <w:t>https://ridewithgps.com/routes/42966855</w:t>
              </w:r>
            </w:hyperlink>
          </w:p>
          <w:p w14:paraId="3E4215BB" w14:textId="4068376F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14:paraId="084879CF" w14:textId="3D8F004A" w:rsidR="0013431E" w:rsidRPr="004C430D" w:rsidRDefault="0013431E" w:rsidP="0013431E">
            <w:pPr>
              <w:pStyle w:val="Defaul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C430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Trajet long </w:t>
            </w:r>
            <w:r w:rsidRPr="004C430D">
              <w:rPr>
                <w:rFonts w:ascii="Arial" w:hAnsi="Arial" w:cs="Arial"/>
                <w:sz w:val="20"/>
                <w:szCs w:val="20"/>
                <w:lang w:val="fr-CA"/>
              </w:rPr>
              <w:t xml:space="preserve">73 km – D: 360 m </w:t>
            </w:r>
          </w:p>
          <w:p w14:paraId="1DAA831B" w14:textId="7FE8D198" w:rsidR="0013431E" w:rsidRPr="009415C6" w:rsidRDefault="00314ACC" w:rsidP="00BB2999">
            <w:pPr>
              <w:pStyle w:val="Default"/>
              <w:rPr>
                <w:rStyle w:val="Hyperlink"/>
                <w:sz w:val="20"/>
                <w:szCs w:val="20"/>
                <w:lang w:val="fr-CA"/>
              </w:rPr>
            </w:pPr>
            <w:hyperlink r:id="rId30" w:history="1">
              <w:r w:rsidR="00BB2999" w:rsidRPr="009415C6">
                <w:rPr>
                  <w:rStyle w:val="Hyperlink"/>
                  <w:sz w:val="20"/>
                  <w:szCs w:val="20"/>
                  <w:lang w:val="fr-CA"/>
                </w:rPr>
                <w:t>https://ridewithgps.com/routes/42966860</w:t>
              </w:r>
            </w:hyperlink>
          </w:p>
          <w:p w14:paraId="24E7F05C" w14:textId="320ADA3F" w:rsidR="0013431E" w:rsidRPr="004C430D" w:rsidRDefault="0013431E" w:rsidP="0013431E">
            <w:pPr>
              <w:tabs>
                <w:tab w:val="left" w:pos="1052"/>
              </w:tabs>
              <w:rPr>
                <w:sz w:val="20"/>
                <w:szCs w:val="20"/>
                <w:lang w:eastAsia="en-US"/>
              </w:rPr>
            </w:pPr>
          </w:p>
        </w:tc>
      </w:tr>
    </w:tbl>
    <w:p w14:paraId="4C835E11" w14:textId="77777777" w:rsidR="009F06BF" w:rsidRPr="0013431E" w:rsidRDefault="009F06BF" w:rsidP="009F06BF">
      <w:pPr>
        <w:pStyle w:val="Default"/>
        <w:rPr>
          <w:sz w:val="23"/>
          <w:szCs w:val="23"/>
          <w:lang w:val="fr-CA"/>
        </w:rPr>
      </w:pPr>
    </w:p>
    <w:p w14:paraId="3B4C0693" w14:textId="7EBCF94A" w:rsidR="009F06BF" w:rsidRPr="009F06BF" w:rsidRDefault="009F06BF" w:rsidP="009F06BF">
      <w:pPr>
        <w:pStyle w:val="Default"/>
        <w:rPr>
          <w:sz w:val="23"/>
          <w:szCs w:val="23"/>
          <w:lang w:val="fr-CA"/>
        </w:rPr>
      </w:pPr>
    </w:p>
    <w:sectPr w:rsidR="009F06BF" w:rsidRPr="009F06BF" w:rsidSect="009415C6">
      <w:footerReference w:type="default" r:id="rId31"/>
      <w:type w:val="continuous"/>
      <w:pgSz w:w="12240" w:h="15840"/>
      <w:pgMar w:top="360" w:right="259" w:bottom="274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2027" w14:textId="77777777" w:rsidR="006E752F" w:rsidRDefault="006E752F" w:rsidP="00F007A9">
      <w:r>
        <w:separator/>
      </w:r>
    </w:p>
  </w:endnote>
  <w:endnote w:type="continuationSeparator" w:id="0">
    <w:p w14:paraId="0CD5CA9B" w14:textId="77777777" w:rsidR="006E752F" w:rsidRDefault="006E752F" w:rsidP="00F0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12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8F996" w14:textId="3F955B92" w:rsidR="00F007A9" w:rsidRDefault="00F00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24213" w14:textId="77777777" w:rsidR="00F007A9" w:rsidRDefault="00F0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F79D" w14:textId="77777777" w:rsidR="006E752F" w:rsidRDefault="006E752F" w:rsidP="00F007A9">
      <w:r>
        <w:separator/>
      </w:r>
    </w:p>
  </w:footnote>
  <w:footnote w:type="continuationSeparator" w:id="0">
    <w:p w14:paraId="6AEE7671" w14:textId="77777777" w:rsidR="006E752F" w:rsidRDefault="006E752F" w:rsidP="00F0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DD0"/>
    <w:multiLevelType w:val="hybridMultilevel"/>
    <w:tmpl w:val="E786918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04FB7"/>
    <w:multiLevelType w:val="multilevel"/>
    <w:tmpl w:val="F7C27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86005"/>
    <w:multiLevelType w:val="hybridMultilevel"/>
    <w:tmpl w:val="FC90C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08E1"/>
    <w:multiLevelType w:val="multilevel"/>
    <w:tmpl w:val="C72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C6709"/>
    <w:multiLevelType w:val="multilevel"/>
    <w:tmpl w:val="43D2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157A6"/>
    <w:multiLevelType w:val="multilevel"/>
    <w:tmpl w:val="A40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FD3A13"/>
    <w:multiLevelType w:val="multilevel"/>
    <w:tmpl w:val="7BF270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253CC"/>
    <w:multiLevelType w:val="multilevel"/>
    <w:tmpl w:val="F16C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947329"/>
    <w:multiLevelType w:val="hybridMultilevel"/>
    <w:tmpl w:val="55ECCF7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964A6"/>
    <w:multiLevelType w:val="hybridMultilevel"/>
    <w:tmpl w:val="E26270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02544"/>
    <w:multiLevelType w:val="multilevel"/>
    <w:tmpl w:val="B1E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D661C"/>
    <w:multiLevelType w:val="multilevel"/>
    <w:tmpl w:val="7B3877A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86817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6210BB"/>
    <w:multiLevelType w:val="hybridMultilevel"/>
    <w:tmpl w:val="229C4172"/>
    <w:lvl w:ilvl="0" w:tplc="545CBF46">
      <w:numFmt w:val="bullet"/>
      <w:lvlText w:val="•"/>
      <w:lvlJc w:val="left"/>
      <w:pPr>
        <w:ind w:left="588" w:hanging="120"/>
      </w:pPr>
      <w:rPr>
        <w:rFonts w:hint="default"/>
        <w:color w:val="6BB24D"/>
        <w:w w:val="79"/>
        <w:position w:val="2"/>
        <w:sz w:val="12"/>
        <w:szCs w:val="12"/>
      </w:rPr>
    </w:lvl>
    <w:lvl w:ilvl="1" w:tplc="545CBF46">
      <w:numFmt w:val="bullet"/>
      <w:lvlText w:val="•"/>
      <w:lvlJc w:val="left"/>
      <w:pPr>
        <w:ind w:left="956" w:hanging="120"/>
      </w:pPr>
      <w:rPr>
        <w:rFonts w:hint="default"/>
      </w:rPr>
    </w:lvl>
    <w:lvl w:ilvl="2" w:tplc="95D0DFAA">
      <w:numFmt w:val="bullet"/>
      <w:lvlText w:val="•"/>
      <w:lvlJc w:val="left"/>
      <w:pPr>
        <w:ind w:left="1333" w:hanging="120"/>
      </w:pPr>
      <w:rPr>
        <w:rFonts w:hint="default"/>
      </w:rPr>
    </w:lvl>
    <w:lvl w:ilvl="3" w:tplc="2DFEB038">
      <w:numFmt w:val="bullet"/>
      <w:lvlText w:val="•"/>
      <w:lvlJc w:val="left"/>
      <w:pPr>
        <w:ind w:left="1710" w:hanging="120"/>
      </w:pPr>
      <w:rPr>
        <w:rFonts w:hint="default"/>
      </w:rPr>
    </w:lvl>
    <w:lvl w:ilvl="4" w:tplc="030A1218">
      <w:numFmt w:val="bullet"/>
      <w:lvlText w:val="•"/>
      <w:lvlJc w:val="left"/>
      <w:pPr>
        <w:ind w:left="2087" w:hanging="120"/>
      </w:pPr>
      <w:rPr>
        <w:rFonts w:hint="default"/>
      </w:rPr>
    </w:lvl>
    <w:lvl w:ilvl="5" w:tplc="7C66F88C">
      <w:numFmt w:val="bullet"/>
      <w:lvlText w:val="•"/>
      <w:lvlJc w:val="left"/>
      <w:pPr>
        <w:ind w:left="2464" w:hanging="120"/>
      </w:pPr>
      <w:rPr>
        <w:rFonts w:hint="default"/>
      </w:rPr>
    </w:lvl>
    <w:lvl w:ilvl="6" w:tplc="C6B6DA3C">
      <w:numFmt w:val="bullet"/>
      <w:lvlText w:val="•"/>
      <w:lvlJc w:val="left"/>
      <w:pPr>
        <w:ind w:left="2841" w:hanging="120"/>
      </w:pPr>
      <w:rPr>
        <w:rFonts w:hint="default"/>
      </w:rPr>
    </w:lvl>
    <w:lvl w:ilvl="7" w:tplc="CD42DD3E">
      <w:numFmt w:val="bullet"/>
      <w:lvlText w:val="•"/>
      <w:lvlJc w:val="left"/>
      <w:pPr>
        <w:ind w:left="3218" w:hanging="120"/>
      </w:pPr>
      <w:rPr>
        <w:rFonts w:hint="default"/>
      </w:rPr>
    </w:lvl>
    <w:lvl w:ilvl="8" w:tplc="485C4550">
      <w:numFmt w:val="bullet"/>
      <w:lvlText w:val="•"/>
      <w:lvlJc w:val="left"/>
      <w:pPr>
        <w:ind w:left="3594" w:hanging="120"/>
      </w:pPr>
      <w:rPr>
        <w:rFonts w:hint="default"/>
      </w:rPr>
    </w:lvl>
  </w:abstractNum>
  <w:abstractNum w:abstractNumId="14" w15:restartNumberingAfterBreak="0">
    <w:nsid w:val="32AF2FD7"/>
    <w:multiLevelType w:val="hybridMultilevel"/>
    <w:tmpl w:val="02C6A026"/>
    <w:lvl w:ilvl="0" w:tplc="9F1C9752">
      <w:start w:val="1"/>
      <w:numFmt w:val="bullet"/>
      <w:lvlText w:val=""/>
      <w:lvlJc w:val="left"/>
      <w:pPr>
        <w:ind w:left="121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5" w15:restartNumberingAfterBreak="0">
    <w:nsid w:val="33AD4403"/>
    <w:multiLevelType w:val="multilevel"/>
    <w:tmpl w:val="CF0C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117DB3"/>
    <w:multiLevelType w:val="multilevel"/>
    <w:tmpl w:val="0CC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93785E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F130B"/>
    <w:multiLevelType w:val="hybridMultilevel"/>
    <w:tmpl w:val="0CF2E5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775F0"/>
    <w:multiLevelType w:val="multilevel"/>
    <w:tmpl w:val="86D2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DE5AAF"/>
    <w:multiLevelType w:val="hybridMultilevel"/>
    <w:tmpl w:val="DF846656"/>
    <w:lvl w:ilvl="0" w:tplc="75768C1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401BB0"/>
    <w:multiLevelType w:val="hybridMultilevel"/>
    <w:tmpl w:val="3438B0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33578"/>
    <w:multiLevelType w:val="multilevel"/>
    <w:tmpl w:val="0CA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509CB"/>
    <w:multiLevelType w:val="hybridMultilevel"/>
    <w:tmpl w:val="E996A4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40E5B"/>
    <w:multiLevelType w:val="hybridMultilevel"/>
    <w:tmpl w:val="BCE415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75180"/>
    <w:multiLevelType w:val="hybridMultilevel"/>
    <w:tmpl w:val="78A6F670"/>
    <w:lvl w:ilvl="0" w:tplc="B088F2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D441B"/>
    <w:multiLevelType w:val="multilevel"/>
    <w:tmpl w:val="F91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A31652"/>
    <w:multiLevelType w:val="hybridMultilevel"/>
    <w:tmpl w:val="3EF0ECA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961AC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8F35EA"/>
    <w:multiLevelType w:val="hybridMultilevel"/>
    <w:tmpl w:val="0780FC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677CC"/>
    <w:multiLevelType w:val="multilevel"/>
    <w:tmpl w:val="5D621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DD0E2C"/>
    <w:multiLevelType w:val="hybridMultilevel"/>
    <w:tmpl w:val="27AAFE64"/>
    <w:lvl w:ilvl="0" w:tplc="9F1C9752">
      <w:start w:val="1"/>
      <w:numFmt w:val="bullet"/>
      <w:lvlText w:val=""/>
      <w:lvlJc w:val="left"/>
      <w:pPr>
        <w:tabs>
          <w:tab w:val="num" w:pos="1465"/>
        </w:tabs>
        <w:ind w:left="1465" w:hanging="397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51"/>
        </w:tabs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71"/>
        </w:tabs>
        <w:ind w:left="67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91"/>
        </w:tabs>
        <w:ind w:left="7491" w:hanging="360"/>
      </w:pPr>
      <w:rPr>
        <w:rFonts w:ascii="Wingdings" w:hAnsi="Wingdings" w:hint="default"/>
      </w:rPr>
    </w:lvl>
  </w:abstractNum>
  <w:abstractNum w:abstractNumId="32" w15:restartNumberingAfterBreak="0">
    <w:nsid w:val="68BD6C8D"/>
    <w:multiLevelType w:val="hybridMultilevel"/>
    <w:tmpl w:val="5A4ED452"/>
    <w:lvl w:ilvl="0" w:tplc="9E56F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731BE2"/>
    <w:multiLevelType w:val="hybridMultilevel"/>
    <w:tmpl w:val="ECD2C9A4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D2156E"/>
    <w:multiLevelType w:val="hybridMultilevel"/>
    <w:tmpl w:val="5A4ED4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93037D"/>
    <w:multiLevelType w:val="hybridMultilevel"/>
    <w:tmpl w:val="1CFEAE7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557A9E"/>
    <w:multiLevelType w:val="hybridMultilevel"/>
    <w:tmpl w:val="A43C2A08"/>
    <w:lvl w:ilvl="0" w:tplc="C2C0C00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0245253">
    <w:abstractNumId w:val="15"/>
  </w:num>
  <w:num w:numId="2" w16cid:durableId="1350328819">
    <w:abstractNumId w:val="3"/>
  </w:num>
  <w:num w:numId="3" w16cid:durableId="1784180118">
    <w:abstractNumId w:val="30"/>
  </w:num>
  <w:num w:numId="4" w16cid:durableId="384717312">
    <w:abstractNumId w:val="31"/>
  </w:num>
  <w:num w:numId="5" w16cid:durableId="387457716">
    <w:abstractNumId w:val="36"/>
  </w:num>
  <w:num w:numId="6" w16cid:durableId="342515531">
    <w:abstractNumId w:val="14"/>
  </w:num>
  <w:num w:numId="7" w16cid:durableId="1530291136">
    <w:abstractNumId w:val="18"/>
  </w:num>
  <w:num w:numId="8" w16cid:durableId="655301460">
    <w:abstractNumId w:val="22"/>
  </w:num>
  <w:num w:numId="9" w16cid:durableId="1823544890">
    <w:abstractNumId w:val="13"/>
  </w:num>
  <w:num w:numId="10" w16cid:durableId="1955021438">
    <w:abstractNumId w:val="25"/>
  </w:num>
  <w:num w:numId="11" w16cid:durableId="1308512104">
    <w:abstractNumId w:val="19"/>
  </w:num>
  <w:num w:numId="12" w16cid:durableId="38749008">
    <w:abstractNumId w:val="5"/>
  </w:num>
  <w:num w:numId="13" w16cid:durableId="255486182">
    <w:abstractNumId w:val="10"/>
  </w:num>
  <w:num w:numId="14" w16cid:durableId="444467811">
    <w:abstractNumId w:val="26"/>
  </w:num>
  <w:num w:numId="15" w16cid:durableId="862400382">
    <w:abstractNumId w:val="16"/>
  </w:num>
  <w:num w:numId="16" w16cid:durableId="850994753">
    <w:abstractNumId w:val="7"/>
  </w:num>
  <w:num w:numId="17" w16cid:durableId="903611009">
    <w:abstractNumId w:val="0"/>
  </w:num>
  <w:num w:numId="18" w16cid:durableId="1200389288">
    <w:abstractNumId w:val="24"/>
  </w:num>
  <w:num w:numId="19" w16cid:durableId="2111463989">
    <w:abstractNumId w:val="4"/>
  </w:num>
  <w:num w:numId="20" w16cid:durableId="1770348153">
    <w:abstractNumId w:val="1"/>
  </w:num>
  <w:num w:numId="21" w16cid:durableId="2141804317">
    <w:abstractNumId w:val="32"/>
  </w:num>
  <w:num w:numId="22" w16cid:durableId="1243947684">
    <w:abstractNumId w:val="6"/>
  </w:num>
  <w:num w:numId="23" w16cid:durableId="907812893">
    <w:abstractNumId w:val="28"/>
  </w:num>
  <w:num w:numId="24" w16cid:durableId="1113551955">
    <w:abstractNumId w:val="17"/>
  </w:num>
  <w:num w:numId="25" w16cid:durableId="1630428578">
    <w:abstractNumId w:val="34"/>
  </w:num>
  <w:num w:numId="26" w16cid:durableId="1363363729">
    <w:abstractNumId w:val="12"/>
  </w:num>
  <w:num w:numId="27" w16cid:durableId="1399398174">
    <w:abstractNumId w:val="11"/>
  </w:num>
  <w:num w:numId="28" w16cid:durableId="1860196067">
    <w:abstractNumId w:val="21"/>
  </w:num>
  <w:num w:numId="29" w16cid:durableId="409278011">
    <w:abstractNumId w:val="9"/>
  </w:num>
  <w:num w:numId="30" w16cid:durableId="205485755">
    <w:abstractNumId w:val="23"/>
  </w:num>
  <w:num w:numId="31" w16cid:durableId="979529401">
    <w:abstractNumId w:val="8"/>
  </w:num>
  <w:num w:numId="32" w16cid:durableId="2092268562">
    <w:abstractNumId w:val="20"/>
  </w:num>
  <w:num w:numId="33" w16cid:durableId="71440948">
    <w:abstractNumId w:val="35"/>
  </w:num>
  <w:num w:numId="34" w16cid:durableId="1670863973">
    <w:abstractNumId w:val="27"/>
  </w:num>
  <w:num w:numId="35" w16cid:durableId="1635479385">
    <w:abstractNumId w:val="2"/>
  </w:num>
  <w:num w:numId="36" w16cid:durableId="1747919128">
    <w:abstractNumId w:val="29"/>
  </w:num>
  <w:num w:numId="37" w16cid:durableId="12675366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3A"/>
    <w:rsid w:val="00000004"/>
    <w:rsid w:val="00056B28"/>
    <w:rsid w:val="000A6207"/>
    <w:rsid w:val="000D7089"/>
    <w:rsid w:val="0011220F"/>
    <w:rsid w:val="0013431E"/>
    <w:rsid w:val="001731BB"/>
    <w:rsid w:val="001748EA"/>
    <w:rsid w:val="001759D7"/>
    <w:rsid w:val="001A1DCE"/>
    <w:rsid w:val="00217DBD"/>
    <w:rsid w:val="00235288"/>
    <w:rsid w:val="00236B78"/>
    <w:rsid w:val="00251B4B"/>
    <w:rsid w:val="00284DB4"/>
    <w:rsid w:val="00296589"/>
    <w:rsid w:val="002B3246"/>
    <w:rsid w:val="002B727F"/>
    <w:rsid w:val="002B737F"/>
    <w:rsid w:val="002D7633"/>
    <w:rsid w:val="002D772E"/>
    <w:rsid w:val="002D7E76"/>
    <w:rsid w:val="002F59BC"/>
    <w:rsid w:val="00314ACC"/>
    <w:rsid w:val="0032150A"/>
    <w:rsid w:val="003502B5"/>
    <w:rsid w:val="00351B7E"/>
    <w:rsid w:val="003C1659"/>
    <w:rsid w:val="003F231E"/>
    <w:rsid w:val="0041369F"/>
    <w:rsid w:val="00420BAE"/>
    <w:rsid w:val="0043775E"/>
    <w:rsid w:val="00467864"/>
    <w:rsid w:val="004736EA"/>
    <w:rsid w:val="004818C7"/>
    <w:rsid w:val="004A5918"/>
    <w:rsid w:val="004C430D"/>
    <w:rsid w:val="004C5E2C"/>
    <w:rsid w:val="004C6A97"/>
    <w:rsid w:val="0050273A"/>
    <w:rsid w:val="00507F8A"/>
    <w:rsid w:val="00534416"/>
    <w:rsid w:val="00544C05"/>
    <w:rsid w:val="00574364"/>
    <w:rsid w:val="005B1BB7"/>
    <w:rsid w:val="005C0148"/>
    <w:rsid w:val="005C276C"/>
    <w:rsid w:val="005D70B3"/>
    <w:rsid w:val="005E75F9"/>
    <w:rsid w:val="00681CE6"/>
    <w:rsid w:val="006842CA"/>
    <w:rsid w:val="006E752F"/>
    <w:rsid w:val="007066C9"/>
    <w:rsid w:val="00712676"/>
    <w:rsid w:val="00732C93"/>
    <w:rsid w:val="00774300"/>
    <w:rsid w:val="00877CD9"/>
    <w:rsid w:val="008B3B54"/>
    <w:rsid w:val="009415C6"/>
    <w:rsid w:val="00971313"/>
    <w:rsid w:val="009B3673"/>
    <w:rsid w:val="009C2AF2"/>
    <w:rsid w:val="009F06BF"/>
    <w:rsid w:val="00A0432F"/>
    <w:rsid w:val="00A4358E"/>
    <w:rsid w:val="00A7455B"/>
    <w:rsid w:val="00A925BE"/>
    <w:rsid w:val="00A93DC9"/>
    <w:rsid w:val="00B27D93"/>
    <w:rsid w:val="00B51947"/>
    <w:rsid w:val="00B638B9"/>
    <w:rsid w:val="00B72F8B"/>
    <w:rsid w:val="00BA236A"/>
    <w:rsid w:val="00BB2999"/>
    <w:rsid w:val="00BB317F"/>
    <w:rsid w:val="00BB7204"/>
    <w:rsid w:val="00BC1A0F"/>
    <w:rsid w:val="00BD49D5"/>
    <w:rsid w:val="00C01382"/>
    <w:rsid w:val="00C263F2"/>
    <w:rsid w:val="00C548AB"/>
    <w:rsid w:val="00C6449E"/>
    <w:rsid w:val="00C64BD7"/>
    <w:rsid w:val="00C86ABC"/>
    <w:rsid w:val="00CA135D"/>
    <w:rsid w:val="00CC53DF"/>
    <w:rsid w:val="00CC7A5B"/>
    <w:rsid w:val="00CD73DE"/>
    <w:rsid w:val="00D04C54"/>
    <w:rsid w:val="00D11917"/>
    <w:rsid w:val="00D21235"/>
    <w:rsid w:val="00D21CBE"/>
    <w:rsid w:val="00D27EA9"/>
    <w:rsid w:val="00D30BB3"/>
    <w:rsid w:val="00D7702E"/>
    <w:rsid w:val="00DE69C5"/>
    <w:rsid w:val="00DE7BDB"/>
    <w:rsid w:val="00DF66C4"/>
    <w:rsid w:val="00E10F3D"/>
    <w:rsid w:val="00E36C32"/>
    <w:rsid w:val="00E746E5"/>
    <w:rsid w:val="00E74B46"/>
    <w:rsid w:val="00E802E0"/>
    <w:rsid w:val="00EC0F6F"/>
    <w:rsid w:val="00EF389B"/>
    <w:rsid w:val="00F007A9"/>
    <w:rsid w:val="00F113CC"/>
    <w:rsid w:val="00F9442F"/>
    <w:rsid w:val="00FA1E96"/>
    <w:rsid w:val="00FA4CBB"/>
    <w:rsid w:val="00FA78F7"/>
    <w:rsid w:val="00FB1824"/>
    <w:rsid w:val="00FC2270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3E4F"/>
  <w15:chartTrackingRefBased/>
  <w15:docId w15:val="{F92A6855-B6D4-4A6B-97FE-1DD550A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273A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273A"/>
    <w:pPr>
      <w:tabs>
        <w:tab w:val="left" w:pos="0"/>
        <w:tab w:val="left" w:pos="1730"/>
      </w:tabs>
      <w:jc w:val="both"/>
    </w:pPr>
    <w:rPr>
      <w:rFonts w:ascii="Comic Sans MS" w:hAnsi="Comic Sans MS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50273A"/>
    <w:rPr>
      <w:rFonts w:ascii="Comic Sans MS" w:eastAsia="Times New Roman" w:hAnsi="Comic Sans MS" w:cs="Times New Roman"/>
      <w:kern w:val="0"/>
      <w:sz w:val="18"/>
      <w:szCs w:val="24"/>
      <w:lang w:val="fr-CA"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50273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273A"/>
    <w:rPr>
      <w:rFonts w:ascii="Comic Sans MS" w:eastAsia="Times New Roman" w:hAnsi="Comic Sans MS" w:cs="Times New Roman"/>
      <w:b/>
      <w:bCs/>
      <w:kern w:val="0"/>
      <w:sz w:val="20"/>
      <w:szCs w:val="24"/>
      <w:lang w:val="fr-CA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A23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CA" w:eastAsia="fr-F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A236A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A236A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A236A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A236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0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A9"/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0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A9"/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customStyle="1" w:styleId="m-8235411322509294553msolistparagraph">
    <w:name w:val="m_-8235411322509294553msolistparagraph"/>
    <w:basedOn w:val="Normal"/>
    <w:rsid w:val="00CA135D"/>
    <w:pPr>
      <w:spacing w:before="100" w:beforeAutospacing="1" w:after="100" w:afterAutospacing="1"/>
    </w:pPr>
    <w:rPr>
      <w:lang w:val="en-CA" w:eastAsia="en-CA"/>
    </w:rPr>
  </w:style>
  <w:style w:type="character" w:customStyle="1" w:styleId="ts-alignment-element">
    <w:name w:val="ts-alignment-element"/>
    <w:basedOn w:val="DefaultParagraphFont"/>
    <w:rsid w:val="00351B7E"/>
  </w:style>
  <w:style w:type="paragraph" w:styleId="NormalWeb">
    <w:name w:val="Normal (Web)"/>
    <w:basedOn w:val="Normal"/>
    <w:uiPriority w:val="99"/>
    <w:unhideWhenUsed/>
    <w:rsid w:val="00507F8A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basedOn w:val="DefaultParagraphFont"/>
    <w:uiPriority w:val="20"/>
    <w:qFormat/>
    <w:rsid w:val="00507F8A"/>
    <w:rPr>
      <w:i/>
      <w:iCs/>
    </w:rPr>
  </w:style>
  <w:style w:type="character" w:styleId="Strong">
    <w:name w:val="Strong"/>
    <w:basedOn w:val="DefaultParagraphFont"/>
    <w:uiPriority w:val="22"/>
    <w:qFormat/>
    <w:rsid w:val="00507F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7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89B"/>
    <w:rPr>
      <w:color w:val="954F72" w:themeColor="followedHyperlink"/>
      <w:u w:val="single"/>
    </w:rPr>
  </w:style>
  <w:style w:type="character" w:customStyle="1" w:styleId="c-address-street-1">
    <w:name w:val="c-address-street-1"/>
    <w:basedOn w:val="DefaultParagraphFont"/>
    <w:rsid w:val="00EF389B"/>
  </w:style>
  <w:style w:type="character" w:customStyle="1" w:styleId="c-address-city">
    <w:name w:val="c-address-city"/>
    <w:basedOn w:val="DefaultParagraphFont"/>
    <w:rsid w:val="00EF389B"/>
  </w:style>
  <w:style w:type="character" w:customStyle="1" w:styleId="c-address-postal-code">
    <w:name w:val="c-address-postal-code"/>
    <w:basedOn w:val="DefaultParagraphFont"/>
    <w:rsid w:val="00EF389B"/>
  </w:style>
  <w:style w:type="table" w:styleId="TableGrid">
    <w:name w:val="Table Grid"/>
    <w:basedOn w:val="TableNormal"/>
    <w:uiPriority w:val="39"/>
    <w:rsid w:val="00EF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89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F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F3D"/>
    <w:rPr>
      <w:rFonts w:ascii="Times New Roman" w:eastAsia="Times New Roman" w:hAnsi="Times New Roman" w:cs="Times New Roman"/>
      <w:kern w:val="0"/>
      <w:sz w:val="24"/>
      <w:szCs w:val="24"/>
      <w:lang w:val="fr-CA" w:eastAsia="fr-FR"/>
      <w14:ligatures w14:val="none"/>
    </w:rPr>
  </w:style>
  <w:style w:type="paragraph" w:customStyle="1" w:styleId="Style1">
    <w:name w:val="Style1"/>
    <w:basedOn w:val="BodyTextIndent2"/>
    <w:link w:val="Style1Car"/>
    <w:qFormat/>
    <w:rsid w:val="00E10F3D"/>
    <w:pPr>
      <w:tabs>
        <w:tab w:val="left" w:pos="1010"/>
        <w:tab w:val="left" w:pos="4860"/>
      </w:tabs>
      <w:spacing w:after="0" w:line="240" w:lineRule="auto"/>
      <w:ind w:left="0"/>
    </w:pPr>
    <w:rPr>
      <w:rFonts w:ascii="Comic Sans MS" w:hAnsi="Comic Sans MS"/>
    </w:rPr>
  </w:style>
  <w:style w:type="character" w:customStyle="1" w:styleId="Style1Car">
    <w:name w:val="Style1 Car"/>
    <w:basedOn w:val="BodyTextIndent2Char"/>
    <w:link w:val="Style1"/>
    <w:rsid w:val="00E10F3D"/>
    <w:rPr>
      <w:rFonts w:ascii="Comic Sans MS" w:eastAsia="Times New Roman" w:hAnsi="Comic Sans MS" w:cs="Times New Roman"/>
      <w:kern w:val="0"/>
      <w:sz w:val="24"/>
      <w:szCs w:val="24"/>
      <w:lang w:val="fr-CA" w:eastAsia="fr-FR"/>
      <w14:ligatures w14:val="none"/>
    </w:rPr>
  </w:style>
  <w:style w:type="paragraph" w:customStyle="1" w:styleId="Default">
    <w:name w:val="Default"/>
    <w:rsid w:val="009F0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2B5"/>
    <w:pPr>
      <w:spacing w:after="160"/>
    </w:pPr>
    <w:rPr>
      <w:rFonts w:asciiTheme="minorHAnsi" w:eastAsiaTheme="minorHAnsi" w:hAnsiTheme="minorHAnsi" w:cstheme="minorBidi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2B5"/>
    <w:rPr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B1BB7"/>
  </w:style>
  <w:style w:type="paragraph" w:styleId="Caption">
    <w:name w:val="caption"/>
    <w:basedOn w:val="Normal"/>
    <w:next w:val="Normal"/>
    <w:uiPriority w:val="35"/>
    <w:unhideWhenUsed/>
    <w:qFormat/>
    <w:rsid w:val="005B1BB7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nowrap">
    <w:name w:val="nowrap"/>
    <w:basedOn w:val="DefaultParagraphFont"/>
    <w:rsid w:val="005B1BB7"/>
  </w:style>
  <w:style w:type="character" w:customStyle="1" w:styleId="mw-headline">
    <w:name w:val="mw-headline"/>
    <w:basedOn w:val="DefaultParagraphFont"/>
    <w:rsid w:val="005B1BB7"/>
  </w:style>
  <w:style w:type="character" w:customStyle="1" w:styleId="mw-editsection">
    <w:name w:val="mw-editsection"/>
    <w:basedOn w:val="DefaultParagraphFont"/>
    <w:rsid w:val="005B1BB7"/>
  </w:style>
  <w:style w:type="character" w:customStyle="1" w:styleId="mw-editsection-bracket">
    <w:name w:val="mw-editsection-bracket"/>
    <w:basedOn w:val="DefaultParagraphFont"/>
    <w:rsid w:val="005B1BB7"/>
  </w:style>
  <w:style w:type="character" w:customStyle="1" w:styleId="mw-editsection-divider">
    <w:name w:val="mw-editsection-divider"/>
    <w:basedOn w:val="DefaultParagraphFont"/>
    <w:rsid w:val="005B1BB7"/>
  </w:style>
  <w:style w:type="character" w:customStyle="1" w:styleId="field-wrapper">
    <w:name w:val="field-wrapper"/>
    <w:basedOn w:val="DefaultParagraphFont"/>
    <w:rsid w:val="005B1BB7"/>
  </w:style>
  <w:style w:type="paragraph" w:styleId="Revision">
    <w:name w:val="Revision"/>
    <w:hidden/>
    <w:uiPriority w:val="99"/>
    <w:semiHidden/>
    <w:rsid w:val="005B1BB7"/>
    <w:pPr>
      <w:spacing w:after="0" w:line="240" w:lineRule="auto"/>
    </w:pPr>
    <w:rPr>
      <w:kern w:val="0"/>
      <w:sz w:val="24"/>
      <w:szCs w:val="24"/>
      <w:lang w:val="fr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BB7"/>
    <w:pPr>
      <w:spacing w:after="0"/>
    </w:pPr>
    <w:rPr>
      <w:b/>
      <w:bCs/>
      <w:lang w:val="fr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BB7"/>
    <w:rPr>
      <w:b/>
      <w:bCs/>
      <w:kern w:val="0"/>
      <w:sz w:val="20"/>
      <w:szCs w:val="2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37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3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004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06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47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8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97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5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5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3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2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7715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dewithgps.com/routes/42970124" TargetMode="External"/><Relationship Id="rId18" Type="http://schemas.openxmlformats.org/officeDocument/2006/relationships/hyperlink" Target="https://ridewithgps.com/routes/42966736" TargetMode="External"/><Relationship Id="rId26" Type="http://schemas.openxmlformats.org/officeDocument/2006/relationships/hyperlink" Target="http://scmbc.c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idewithgps.com/routes/429667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idewithgps.com/routes/42970031" TargetMode="External"/><Relationship Id="rId17" Type="http://schemas.openxmlformats.org/officeDocument/2006/relationships/hyperlink" Target="https://ridewithgps.com/routes/42966715" TargetMode="External"/><Relationship Id="rId25" Type="http://schemas.openxmlformats.org/officeDocument/2006/relationships/hyperlink" Target="https://ridewithgps.com/routes/4296681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idewithgps.com/routes/42966703" TargetMode="External"/><Relationship Id="rId20" Type="http://schemas.openxmlformats.org/officeDocument/2006/relationships/hyperlink" Target="https://ridewithgps.com/routes/42966744" TargetMode="External"/><Relationship Id="rId29" Type="http://schemas.openxmlformats.org/officeDocument/2006/relationships/hyperlink" Target="https://ridewithgps.com/routes/429668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dewithgps.com/routes/42966693" TargetMode="External"/><Relationship Id="rId24" Type="http://schemas.openxmlformats.org/officeDocument/2006/relationships/hyperlink" Target="https://ridewithgps.com/routes/4296679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idewithgps.com/routes/42970239" TargetMode="External"/><Relationship Id="rId23" Type="http://schemas.openxmlformats.org/officeDocument/2006/relationships/hyperlink" Target="https://ridewithgps.com/routes/42966789" TargetMode="External"/><Relationship Id="rId28" Type="http://schemas.openxmlformats.org/officeDocument/2006/relationships/hyperlink" Target="https://ridewithgps.com/routes/42690293" TargetMode="External"/><Relationship Id="rId10" Type="http://schemas.openxmlformats.org/officeDocument/2006/relationships/hyperlink" Target="https://ridewithgps.com/routes/42966690" TargetMode="External"/><Relationship Id="rId19" Type="http://schemas.openxmlformats.org/officeDocument/2006/relationships/hyperlink" Target="https://ridewithgps.com/routes/4297049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idewithgps.com/routes/42966684" TargetMode="External"/><Relationship Id="rId14" Type="http://schemas.openxmlformats.org/officeDocument/2006/relationships/hyperlink" Target="https://ridewithgps.com/routes/42966699" TargetMode="External"/><Relationship Id="rId22" Type="http://schemas.openxmlformats.org/officeDocument/2006/relationships/hyperlink" Target="https://ridewithgps.com/routes/42966778" TargetMode="External"/><Relationship Id="rId27" Type="http://schemas.openxmlformats.org/officeDocument/2006/relationships/hyperlink" Target="https://ridewithgps.com/routes/42966823" TargetMode="External"/><Relationship Id="rId30" Type="http://schemas.openxmlformats.org/officeDocument/2006/relationships/hyperlink" Target="https://ridewithgps.com/routes/42966860" TargetMode="External"/><Relationship Id="rId8" Type="http://schemas.openxmlformats.org/officeDocument/2006/relationships/hyperlink" Target="https://ridewithgps.com/routes/42966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41A2-3255-4C86-B158-21DCC9A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Roy</dc:creator>
  <cp:keywords/>
  <dc:description/>
  <cp:lastModifiedBy>Denis Roy</cp:lastModifiedBy>
  <cp:revision>2</cp:revision>
  <dcterms:created xsi:type="dcterms:W3CDTF">2024-09-02T20:40:00Z</dcterms:created>
  <dcterms:modified xsi:type="dcterms:W3CDTF">2024-09-02T20:40:00Z</dcterms:modified>
</cp:coreProperties>
</file>